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8" w:type="dxa"/>
        <w:tblLook w:val="04A0" w:firstRow="1" w:lastRow="0" w:firstColumn="1" w:lastColumn="0" w:noHBand="0" w:noVBand="1"/>
      </w:tblPr>
      <w:tblGrid>
        <w:gridCol w:w="4968"/>
        <w:gridCol w:w="4500"/>
      </w:tblGrid>
      <w:tr w:rsidR="003840CF" w14:paraId="0737E0FF" w14:textId="77777777" w:rsidTr="003840CF">
        <w:trPr>
          <w:trHeight w:val="539"/>
        </w:trPr>
        <w:tc>
          <w:tcPr>
            <w:tcW w:w="4968" w:type="dxa"/>
            <w:vMerge w:val="restart"/>
            <w:hideMark/>
          </w:tcPr>
          <w:p w14:paraId="6C6086EE" w14:textId="77777777" w:rsidR="003840CF" w:rsidRDefault="003840CF">
            <w:pPr>
              <w:spacing w:line="256" w:lineRule="auto"/>
              <w:rPr>
                <w:rFonts w:ascii="Viner Hand ITC" w:hAnsi="Viner Hand ITC"/>
                <w:b/>
                <w:sz w:val="56"/>
                <w:szCs w:val="56"/>
                <w:lang w:val="es-AR"/>
              </w:rPr>
            </w:pPr>
            <w:r>
              <w:rPr>
                <w:rFonts w:ascii="Viner Hand ITC" w:hAnsi="Viner Hand ITC"/>
                <w:b/>
                <w:sz w:val="56"/>
                <w:szCs w:val="56"/>
                <w:lang w:val="es-AR"/>
              </w:rPr>
              <w:t>Teatro de la Luna</w:t>
            </w:r>
          </w:p>
        </w:tc>
        <w:tc>
          <w:tcPr>
            <w:tcW w:w="4500" w:type="dxa"/>
            <w:vAlign w:val="bottom"/>
            <w:hideMark/>
          </w:tcPr>
          <w:p w14:paraId="4E254794" w14:textId="77777777" w:rsidR="003840CF" w:rsidRDefault="003840CF">
            <w:pPr>
              <w:spacing w:line="256" w:lineRule="auto"/>
              <w:rPr>
                <w:b/>
                <w:sz w:val="40"/>
                <w:szCs w:val="40"/>
                <w:lang w:val="es-AR"/>
              </w:rPr>
            </w:pPr>
            <w:r>
              <w:rPr>
                <w:rFonts w:ascii="Viner Hand ITC" w:hAnsi="Viner Hand ITC"/>
                <w:i/>
                <w:sz w:val="22"/>
                <w:szCs w:val="22"/>
                <w:lang w:val="es-AR"/>
              </w:rPr>
              <w:t>—al mejor estilo latinoamericano</w:t>
            </w:r>
          </w:p>
        </w:tc>
      </w:tr>
      <w:tr w:rsidR="003840CF" w14:paraId="69CA978E" w14:textId="77777777" w:rsidTr="003840CF">
        <w:tc>
          <w:tcPr>
            <w:tcW w:w="0" w:type="auto"/>
            <w:vMerge/>
            <w:vAlign w:val="center"/>
            <w:hideMark/>
          </w:tcPr>
          <w:p w14:paraId="05BF3D27" w14:textId="77777777" w:rsidR="003840CF" w:rsidRDefault="003840CF">
            <w:pPr>
              <w:spacing w:line="256" w:lineRule="auto"/>
              <w:rPr>
                <w:rFonts w:ascii="Viner Hand ITC" w:hAnsi="Viner Hand ITC"/>
                <w:b/>
                <w:sz w:val="56"/>
                <w:szCs w:val="56"/>
                <w:lang w:val="es-AR"/>
              </w:rPr>
            </w:pPr>
          </w:p>
        </w:tc>
        <w:tc>
          <w:tcPr>
            <w:tcW w:w="4500" w:type="dxa"/>
            <w:hideMark/>
          </w:tcPr>
          <w:p w14:paraId="1499C295" w14:textId="77777777" w:rsidR="003840CF" w:rsidRDefault="003840CF">
            <w:pPr>
              <w:spacing w:line="256" w:lineRule="auto"/>
              <w:rPr>
                <w:b/>
                <w:sz w:val="40"/>
                <w:szCs w:val="40"/>
              </w:rPr>
            </w:pPr>
            <w:r>
              <w:rPr>
                <w:rFonts w:ascii="Viner Hand ITC" w:hAnsi="Viner Hand ITC"/>
                <w:i/>
                <w:sz w:val="22"/>
                <w:szCs w:val="22"/>
              </w:rPr>
              <w:t>—with the best Latin American flavor</w:t>
            </w:r>
          </w:p>
        </w:tc>
      </w:tr>
    </w:tbl>
    <w:p w14:paraId="1C252317" w14:textId="77777777" w:rsidR="003840CF" w:rsidRDefault="003840CF" w:rsidP="003840CF">
      <w:pPr>
        <w:pBdr>
          <w:bottom w:val="single" w:sz="6" w:space="1" w:color="auto"/>
        </w:pBdr>
        <w:jc w:val="center"/>
        <w:rPr>
          <w:sz w:val="20"/>
          <w:szCs w:val="20"/>
        </w:rPr>
      </w:pPr>
      <w:r>
        <w:rPr>
          <w:sz w:val="20"/>
          <w:szCs w:val="20"/>
        </w:rPr>
        <w:t xml:space="preserve">4020 Georgia Avenue, NW ● Washington, DC 20011 ● Tel.: (202) 882-6227 </w:t>
      </w:r>
    </w:p>
    <w:p w14:paraId="57BFF089" w14:textId="3B65E086" w:rsidR="003840CF" w:rsidRDefault="003840CF" w:rsidP="003840CF">
      <w:pPr>
        <w:pStyle w:val="Encabezado"/>
        <w:tabs>
          <w:tab w:val="left" w:pos="720"/>
        </w:tabs>
        <w:rPr>
          <w:rFonts w:ascii="Impact" w:hAnsi="Impact"/>
          <w:szCs w:val="30"/>
          <w:lang w:val="es-AR"/>
        </w:rPr>
      </w:pPr>
      <w:r>
        <w:rPr>
          <w:rFonts w:ascii="Impact" w:eastAsia="MS Mincho" w:hAnsi="Impact"/>
          <w:szCs w:val="30"/>
          <w:lang w:val="es-AR"/>
        </w:rPr>
        <w:t xml:space="preserve">Nota de Prensa – Difusión Inmediata   Contacto: Nucky Walder / </w:t>
      </w:r>
      <w:r>
        <w:rPr>
          <w:rFonts w:ascii="Impact" w:hAnsi="Impact"/>
          <w:szCs w:val="30"/>
          <w:lang w:val="es-AR"/>
        </w:rPr>
        <w:t xml:space="preserve">202-882-6227   </w:t>
      </w:r>
      <w:r>
        <w:rPr>
          <w:rFonts w:ascii="Impact" w:eastAsia="MS Mincho" w:hAnsi="Impact"/>
          <w:szCs w:val="30"/>
          <w:lang w:val="es-AR"/>
        </w:rPr>
        <w:t>Agosto 1</w:t>
      </w:r>
      <w:r w:rsidR="0002310D">
        <w:rPr>
          <w:rFonts w:ascii="Impact" w:eastAsia="MS Mincho" w:hAnsi="Impact"/>
          <w:szCs w:val="30"/>
          <w:lang w:val="es-AR"/>
        </w:rPr>
        <w:t>4</w:t>
      </w:r>
      <w:r>
        <w:rPr>
          <w:rFonts w:ascii="Impact" w:eastAsia="MS Mincho" w:hAnsi="Impact"/>
          <w:szCs w:val="30"/>
          <w:lang w:val="es-AR"/>
        </w:rPr>
        <w:t xml:space="preserve">, </w:t>
      </w:r>
      <w:r>
        <w:rPr>
          <w:rFonts w:ascii="Impact" w:hAnsi="Impact"/>
          <w:szCs w:val="30"/>
          <w:lang w:val="es-AR"/>
        </w:rPr>
        <w:t>2026</w:t>
      </w:r>
    </w:p>
    <w:p w14:paraId="797BA709" w14:textId="77777777" w:rsidR="003840CF" w:rsidRDefault="003840CF" w:rsidP="003840CF">
      <w:pPr>
        <w:rPr>
          <w:rFonts w:ascii="Impact" w:hAnsi="Impact"/>
          <w:sz w:val="10"/>
          <w:szCs w:val="10"/>
          <w:lang w:val="es-AR"/>
        </w:rPr>
      </w:pPr>
      <w:r>
        <w:rPr>
          <w:rFonts w:ascii="Impact" w:hAnsi="Impact"/>
          <w:sz w:val="10"/>
          <w:szCs w:val="10"/>
          <w:lang w:val="es-AR"/>
        </w:rPr>
        <w:t xml:space="preserve">   </w:t>
      </w:r>
    </w:p>
    <w:p w14:paraId="17C3FA5C" w14:textId="77777777" w:rsidR="003840CF" w:rsidRDefault="003840CF" w:rsidP="003840CF">
      <w:pPr>
        <w:jc w:val="center"/>
        <w:rPr>
          <w:b/>
          <w:sz w:val="40"/>
          <w:szCs w:val="40"/>
          <w:lang w:val="es-AR"/>
        </w:rPr>
      </w:pPr>
      <w:r>
        <w:rPr>
          <w:b/>
          <w:sz w:val="40"/>
          <w:szCs w:val="40"/>
          <w:lang w:val="es-AR"/>
        </w:rPr>
        <w:t>TEATRO DE LA LUNA</w:t>
      </w:r>
    </w:p>
    <w:p w14:paraId="54685916" w14:textId="16087E76" w:rsidR="003840CF" w:rsidRDefault="003840CF" w:rsidP="003840CF">
      <w:pPr>
        <w:jc w:val="center"/>
        <w:rPr>
          <w:b/>
          <w:lang w:val="es-AR"/>
        </w:rPr>
      </w:pPr>
      <w:r>
        <w:rPr>
          <w:b/>
          <w:lang w:val="es-AR"/>
        </w:rPr>
        <w:t>Anuncia su trigésima sexta Temporada 2026-2027</w:t>
      </w:r>
    </w:p>
    <w:p w14:paraId="422E8DA3" w14:textId="77777777" w:rsidR="003840CF" w:rsidRDefault="003840CF" w:rsidP="003840CF">
      <w:pPr>
        <w:jc w:val="center"/>
        <w:rPr>
          <w:b/>
          <w:lang w:val="es-AR"/>
        </w:rPr>
      </w:pPr>
    </w:p>
    <w:p w14:paraId="0EFC8E98" w14:textId="7411AA10" w:rsidR="003840CF" w:rsidRPr="00401649" w:rsidRDefault="003840CF" w:rsidP="003840CF">
      <w:pPr>
        <w:pStyle w:val="BodyA"/>
        <w:jc w:val="center"/>
        <w:rPr>
          <w:b/>
          <w:sz w:val="60"/>
          <w:szCs w:val="60"/>
          <w:lang w:val="es-US"/>
        </w:rPr>
      </w:pPr>
      <w:r w:rsidRPr="00401649">
        <w:rPr>
          <w:rFonts w:ascii="Monotype Corsiva" w:eastAsia="Monotype Corsiva" w:hAnsi="Monotype Corsiva" w:cs="Monotype Corsiva"/>
          <w:b/>
          <w:bCs/>
          <w:i/>
          <w:iCs/>
          <w:sz w:val="60"/>
          <w:szCs w:val="60"/>
          <w:lang w:val="es-US"/>
        </w:rPr>
        <w:t>“</w:t>
      </w:r>
      <w:r w:rsidR="00F94129">
        <w:rPr>
          <w:rFonts w:ascii="Monotype Corsiva" w:eastAsia="Monotype Corsiva" w:hAnsi="Monotype Corsiva" w:cs="Monotype Corsiva"/>
          <w:b/>
          <w:bCs/>
          <w:i/>
          <w:iCs/>
          <w:sz w:val="60"/>
          <w:szCs w:val="60"/>
          <w:lang w:val="es-US"/>
        </w:rPr>
        <w:t>¡</w:t>
      </w:r>
      <w:r w:rsidR="00E83F7E" w:rsidRPr="00401649">
        <w:rPr>
          <w:rFonts w:ascii="Monotype Corsiva" w:eastAsia="Monotype Corsiva" w:hAnsi="Monotype Corsiva" w:cs="Monotype Corsiva"/>
          <w:b/>
          <w:bCs/>
          <w:i/>
          <w:iCs/>
          <w:sz w:val="60"/>
          <w:szCs w:val="60"/>
          <w:lang w:val="es-US"/>
        </w:rPr>
        <w:t>Siempre</w:t>
      </w:r>
      <w:r w:rsidRPr="00401649">
        <w:rPr>
          <w:rFonts w:ascii="Monotype Corsiva" w:eastAsia="Monotype Corsiva" w:hAnsi="Monotype Corsiva" w:cs="Monotype Corsiva"/>
          <w:b/>
          <w:bCs/>
          <w:i/>
          <w:iCs/>
          <w:sz w:val="60"/>
          <w:szCs w:val="60"/>
          <w:lang w:val="es-US"/>
        </w:rPr>
        <w:t xml:space="preserve"> Luna Llena</w:t>
      </w:r>
      <w:r w:rsidR="00F94129">
        <w:rPr>
          <w:rFonts w:ascii="Monotype Corsiva" w:eastAsia="Monotype Corsiva" w:hAnsi="Monotype Corsiva" w:cs="Monotype Corsiva"/>
          <w:b/>
          <w:bCs/>
          <w:i/>
          <w:iCs/>
          <w:sz w:val="60"/>
          <w:szCs w:val="60"/>
          <w:lang w:val="es-US"/>
        </w:rPr>
        <w:t>!</w:t>
      </w:r>
      <w:r w:rsidR="00E83F7E" w:rsidRPr="00401649">
        <w:rPr>
          <w:rFonts w:ascii="Monotype Corsiva" w:eastAsia="Monotype Corsiva" w:hAnsi="Monotype Corsiva" w:cs="Monotype Corsiva"/>
          <w:b/>
          <w:bCs/>
          <w:i/>
          <w:iCs/>
          <w:sz w:val="60"/>
          <w:szCs w:val="60"/>
          <w:lang w:val="es-US"/>
        </w:rPr>
        <w:t>”</w:t>
      </w:r>
    </w:p>
    <w:p w14:paraId="09F711AC" w14:textId="3A4F7D08" w:rsidR="003840CF" w:rsidRDefault="003840CF" w:rsidP="003840CF">
      <w:pPr>
        <w:rPr>
          <w:lang w:val="es-AR"/>
        </w:rPr>
      </w:pPr>
      <w:r>
        <w:rPr>
          <w:b/>
          <w:lang w:val="es-AR"/>
        </w:rPr>
        <w:t>“</w:t>
      </w:r>
      <w:r w:rsidR="00F94129" w:rsidRPr="00F94129">
        <w:rPr>
          <w:b/>
          <w:i/>
          <w:iCs/>
          <w:lang w:val="es-AR"/>
        </w:rPr>
        <w:t>¡</w:t>
      </w:r>
      <w:r>
        <w:rPr>
          <w:b/>
          <w:i/>
          <w:lang w:val="es-AR"/>
        </w:rPr>
        <w:t>Siempre Luna Llena</w:t>
      </w:r>
      <w:r w:rsidR="00F94129">
        <w:rPr>
          <w:b/>
          <w:i/>
          <w:lang w:val="es-AR"/>
        </w:rPr>
        <w:t>!</w:t>
      </w:r>
      <w:r>
        <w:rPr>
          <w:b/>
          <w:lang w:val="es-AR"/>
        </w:rPr>
        <w:t xml:space="preserve">” </w:t>
      </w:r>
      <w:r>
        <w:rPr>
          <w:lang w:val="es-AR"/>
        </w:rPr>
        <w:t>es la</w:t>
      </w:r>
      <w:r>
        <w:rPr>
          <w:b/>
          <w:lang w:val="es-AR"/>
        </w:rPr>
        <w:t xml:space="preserve"> </w:t>
      </w:r>
      <w:r>
        <w:rPr>
          <w:lang w:val="es-AR"/>
        </w:rPr>
        <w:t xml:space="preserve">trigésima sexta temporada del Teatro de la Luna y celebra un ciclo más de entrega de atractivas realizaciones para deleite de la audiencia tanto hispana como no hispana del área metropolitana.  </w:t>
      </w:r>
    </w:p>
    <w:p w14:paraId="666DACA7" w14:textId="77777777" w:rsidR="003840CF" w:rsidRDefault="003840CF" w:rsidP="003840CF">
      <w:pPr>
        <w:rPr>
          <w:lang w:val="es-AR"/>
        </w:rPr>
      </w:pPr>
    </w:p>
    <w:p w14:paraId="43B98D8F" w14:textId="6C715B1F" w:rsidR="00FA06FD" w:rsidRDefault="001D7FAE" w:rsidP="003840CF">
      <w:pPr>
        <w:tabs>
          <w:tab w:val="left" w:pos="2775"/>
        </w:tabs>
        <w:rPr>
          <w:b/>
          <w:bCs/>
          <w:iCs/>
          <w:u w:val="single"/>
          <w:lang w:val="es-DO"/>
        </w:rPr>
      </w:pPr>
      <w:r w:rsidRPr="001D7FAE">
        <w:rPr>
          <w:b/>
          <w:sz w:val="32"/>
          <w:szCs w:val="32"/>
          <w:lang w:val="es-US"/>
        </w:rPr>
        <w:t>♦</w:t>
      </w:r>
      <w:r w:rsidR="00FA06FD">
        <w:rPr>
          <w:b/>
          <w:sz w:val="32"/>
          <w:szCs w:val="32"/>
          <w:lang w:val="es-US"/>
        </w:rPr>
        <w:t xml:space="preserve"> </w:t>
      </w:r>
      <w:r w:rsidR="003840CF" w:rsidRPr="00FA06FD">
        <w:rPr>
          <w:b/>
          <w:bCs/>
          <w:iCs/>
          <w:u w:val="single"/>
          <w:lang w:val="es-DO"/>
        </w:rPr>
        <w:t>“</w:t>
      </w:r>
      <w:r w:rsidR="00E83F7E" w:rsidRPr="00FA06FD">
        <w:rPr>
          <w:b/>
          <w:bCs/>
          <w:iCs/>
          <w:u w:val="single"/>
          <w:lang w:val="es-DO"/>
        </w:rPr>
        <w:t>FESTIVAL INTERNACIONAL DE MONÓLOGOS</w:t>
      </w:r>
      <w:r w:rsidR="00C60022" w:rsidRPr="00FA06FD">
        <w:rPr>
          <w:b/>
          <w:bCs/>
          <w:iCs/>
          <w:u w:val="single"/>
          <w:lang w:val="es-DO"/>
        </w:rPr>
        <w:t>...</w:t>
      </w:r>
      <w:r w:rsidR="00E83F7E" w:rsidRPr="00FA06FD">
        <w:rPr>
          <w:b/>
          <w:bCs/>
          <w:iCs/>
          <w:u w:val="single"/>
          <w:lang w:val="es-DO"/>
        </w:rPr>
        <w:t xml:space="preserve"> M</w:t>
      </w:r>
      <w:r w:rsidR="00695632" w:rsidRPr="00FA06FD">
        <w:rPr>
          <w:b/>
          <w:bCs/>
          <w:iCs/>
          <w:u w:val="single"/>
          <w:lang w:val="es-DO"/>
        </w:rPr>
        <w:t>Á</w:t>
      </w:r>
      <w:r w:rsidR="00E83F7E" w:rsidRPr="00FA06FD">
        <w:rPr>
          <w:b/>
          <w:bCs/>
          <w:iCs/>
          <w:u w:val="single"/>
          <w:lang w:val="es-DO"/>
        </w:rPr>
        <w:t>S TANGO</w:t>
      </w:r>
      <w:r w:rsidR="003840CF" w:rsidRPr="00FA06FD">
        <w:rPr>
          <w:b/>
          <w:bCs/>
          <w:iCs/>
          <w:u w:val="single"/>
          <w:lang w:val="es-DO"/>
        </w:rPr>
        <w:t xml:space="preserve">” </w:t>
      </w:r>
    </w:p>
    <w:p w14:paraId="53C19D33" w14:textId="77777777" w:rsidR="00FA06FD" w:rsidRPr="00FA06FD" w:rsidRDefault="00FA06FD" w:rsidP="003840CF">
      <w:pPr>
        <w:tabs>
          <w:tab w:val="left" w:pos="2775"/>
        </w:tabs>
        <w:rPr>
          <w:b/>
          <w:bCs/>
          <w:iCs/>
          <w:u w:val="single"/>
          <w:lang w:val="es-DO"/>
        </w:rPr>
      </w:pPr>
    </w:p>
    <w:p w14:paraId="202B7DD1" w14:textId="4A8E0351" w:rsidR="003840CF" w:rsidRDefault="00FA06FD" w:rsidP="003840CF">
      <w:pPr>
        <w:tabs>
          <w:tab w:val="left" w:pos="2775"/>
        </w:tabs>
        <w:rPr>
          <w:iCs/>
          <w:lang w:val="es-DO"/>
        </w:rPr>
      </w:pPr>
      <w:r w:rsidRPr="0002310D">
        <w:rPr>
          <w:iCs/>
          <w:lang w:val="es-DO"/>
        </w:rPr>
        <w:t>D</w:t>
      </w:r>
      <w:r w:rsidR="00E83F7E" w:rsidRPr="00E83F7E">
        <w:rPr>
          <w:iCs/>
          <w:lang w:val="es-DO"/>
        </w:rPr>
        <w:t>el 30 de Setiembre</w:t>
      </w:r>
      <w:r w:rsidR="00E83F7E">
        <w:rPr>
          <w:iCs/>
          <w:lang w:val="es-DO"/>
        </w:rPr>
        <w:t xml:space="preserve"> al 25</w:t>
      </w:r>
      <w:r w:rsidR="00F47A32">
        <w:rPr>
          <w:iCs/>
          <w:lang w:val="es-DO"/>
        </w:rPr>
        <w:t xml:space="preserve"> d</w:t>
      </w:r>
      <w:r w:rsidR="00E83F7E">
        <w:rPr>
          <w:iCs/>
          <w:lang w:val="es-DO"/>
        </w:rPr>
        <w:t>e octubre</w:t>
      </w:r>
      <w:r w:rsidR="00F47A32">
        <w:rPr>
          <w:iCs/>
          <w:lang w:val="es-DO"/>
        </w:rPr>
        <w:t xml:space="preserve">, 2026, figuras notables de Uruguay, Ecuador y Colombia </w:t>
      </w:r>
      <w:r w:rsidR="00C60022">
        <w:rPr>
          <w:iCs/>
          <w:lang w:val="es-DO"/>
        </w:rPr>
        <w:t>engalanan e</w:t>
      </w:r>
      <w:r w:rsidR="00F47A32">
        <w:rPr>
          <w:iCs/>
          <w:lang w:val="es-DO"/>
        </w:rPr>
        <w:t>l escenario de</w:t>
      </w:r>
      <w:r w:rsidR="0021792B">
        <w:rPr>
          <w:iCs/>
          <w:lang w:val="es-DO"/>
        </w:rPr>
        <w:t>l</w:t>
      </w:r>
      <w:r w:rsidR="00F47A32">
        <w:rPr>
          <w:iCs/>
          <w:lang w:val="es-DO"/>
        </w:rPr>
        <w:t xml:space="preserve"> Teatro de la Luna.</w:t>
      </w:r>
    </w:p>
    <w:p w14:paraId="4522220D" w14:textId="77777777" w:rsidR="003A08F9" w:rsidRDefault="003A08F9" w:rsidP="003840CF">
      <w:pPr>
        <w:tabs>
          <w:tab w:val="left" w:pos="2775"/>
        </w:tabs>
        <w:rPr>
          <w:iCs/>
          <w:lang w:val="es-DO"/>
        </w:rPr>
      </w:pPr>
    </w:p>
    <w:p w14:paraId="3278253A" w14:textId="4638DE76" w:rsidR="00F47A32" w:rsidRDefault="00F47A32" w:rsidP="003840CF">
      <w:pPr>
        <w:tabs>
          <w:tab w:val="left" w:pos="2775"/>
        </w:tabs>
        <w:rPr>
          <w:iCs/>
          <w:lang w:val="es-DO"/>
        </w:rPr>
      </w:pPr>
    </w:p>
    <w:p w14:paraId="0EBB3E25" w14:textId="4E633EC9" w:rsidR="00F47A32" w:rsidRPr="001D7FAE" w:rsidRDefault="00F47A32" w:rsidP="00F47A32">
      <w:pPr>
        <w:pStyle w:val="Prrafodelista"/>
        <w:numPr>
          <w:ilvl w:val="0"/>
          <w:numId w:val="5"/>
        </w:numPr>
        <w:tabs>
          <w:tab w:val="left" w:pos="2775"/>
        </w:tabs>
        <w:rPr>
          <w:b/>
          <w:bCs/>
          <w:iCs/>
          <w:lang w:val="es-DO"/>
        </w:rPr>
      </w:pPr>
      <w:r w:rsidRPr="00F47A32">
        <w:rPr>
          <w:b/>
          <w:bCs/>
          <w:iCs/>
          <w:lang w:val="es-DO"/>
        </w:rPr>
        <w:t>“</w:t>
      </w:r>
      <w:r>
        <w:rPr>
          <w:b/>
          <w:bCs/>
          <w:iCs/>
          <w:lang w:val="es-DO"/>
        </w:rPr>
        <w:t>Inolvidable</w:t>
      </w:r>
      <w:r w:rsidRPr="00F47A32">
        <w:rPr>
          <w:b/>
          <w:bCs/>
          <w:iCs/>
          <w:lang w:val="es-DO"/>
        </w:rPr>
        <w:t xml:space="preserve"> Petru”</w:t>
      </w:r>
      <w:r>
        <w:rPr>
          <w:iCs/>
          <w:lang w:val="es-DO"/>
        </w:rPr>
        <w:t xml:space="preserve"> comediante por excelencia y ya conocido por muchos, el </w:t>
      </w:r>
      <w:r w:rsidRPr="00974916">
        <w:rPr>
          <w:b/>
          <w:bCs/>
          <w:iCs/>
          <w:lang w:val="es-DO"/>
        </w:rPr>
        <w:t xml:space="preserve">uruguayo </w:t>
      </w:r>
      <w:r w:rsidRPr="003A08F9">
        <w:rPr>
          <w:b/>
          <w:bCs/>
          <w:iCs/>
          <w:lang w:val="es-DO"/>
        </w:rPr>
        <w:t>Petru Valenski</w:t>
      </w:r>
      <w:r>
        <w:rPr>
          <w:iCs/>
          <w:lang w:val="es-DO"/>
        </w:rPr>
        <w:t xml:space="preserve"> subirá a escena el </w:t>
      </w:r>
      <w:r w:rsidR="00D85F0B">
        <w:rPr>
          <w:iCs/>
          <w:lang w:val="es-DO"/>
        </w:rPr>
        <w:t xml:space="preserve">miércoles </w:t>
      </w:r>
      <w:r>
        <w:rPr>
          <w:iCs/>
          <w:lang w:val="es-DO"/>
        </w:rPr>
        <w:t xml:space="preserve">30 de setiembre, </w:t>
      </w:r>
      <w:r w:rsidR="00D85F0B">
        <w:rPr>
          <w:iCs/>
          <w:lang w:val="es-DO"/>
        </w:rPr>
        <w:t xml:space="preserve">jueves </w:t>
      </w:r>
      <w:r>
        <w:rPr>
          <w:iCs/>
          <w:lang w:val="es-DO"/>
        </w:rPr>
        <w:t>1 y</w:t>
      </w:r>
      <w:r w:rsidR="00D85F0B">
        <w:rPr>
          <w:iCs/>
          <w:lang w:val="es-DO"/>
        </w:rPr>
        <w:t xml:space="preserve"> viernes </w:t>
      </w:r>
      <w:r>
        <w:rPr>
          <w:iCs/>
          <w:lang w:val="es-DO"/>
        </w:rPr>
        <w:t>2 de octubre, en funciones programadas a las 8pm.</w:t>
      </w:r>
    </w:p>
    <w:p w14:paraId="43D57A35" w14:textId="77777777" w:rsidR="001D7FAE" w:rsidRPr="00F47A32" w:rsidRDefault="001D7FAE" w:rsidP="001D7FAE">
      <w:pPr>
        <w:pStyle w:val="Prrafodelista"/>
        <w:tabs>
          <w:tab w:val="left" w:pos="2775"/>
        </w:tabs>
        <w:rPr>
          <w:b/>
          <w:bCs/>
          <w:iCs/>
          <w:lang w:val="es-DO"/>
        </w:rPr>
      </w:pPr>
    </w:p>
    <w:p w14:paraId="1883B8F5" w14:textId="20404551" w:rsidR="00F47A32" w:rsidRPr="001D7FAE" w:rsidRDefault="00F47A32" w:rsidP="00F47A32">
      <w:pPr>
        <w:pStyle w:val="Prrafodelista"/>
        <w:numPr>
          <w:ilvl w:val="0"/>
          <w:numId w:val="5"/>
        </w:numPr>
        <w:tabs>
          <w:tab w:val="left" w:pos="2775"/>
        </w:tabs>
        <w:rPr>
          <w:b/>
          <w:bCs/>
          <w:iCs/>
          <w:lang w:val="es-DO"/>
        </w:rPr>
      </w:pPr>
      <w:r w:rsidRPr="00F47A32">
        <w:rPr>
          <w:b/>
          <w:bCs/>
          <w:iCs/>
          <w:lang w:val="es-DO"/>
        </w:rPr>
        <w:t xml:space="preserve">“Mi vida entre comerme un pan y no </w:t>
      </w:r>
      <w:r w:rsidR="003A191A">
        <w:rPr>
          <w:b/>
          <w:bCs/>
          <w:iCs/>
          <w:lang w:val="es-DO"/>
        </w:rPr>
        <w:t>rompe</w:t>
      </w:r>
      <w:r w:rsidRPr="00F47A32">
        <w:rPr>
          <w:b/>
          <w:bCs/>
          <w:iCs/>
          <w:lang w:val="es-DO"/>
        </w:rPr>
        <w:t xml:space="preserve">rme </w:t>
      </w:r>
      <w:r w:rsidR="003A191A">
        <w:rPr>
          <w:b/>
          <w:bCs/>
          <w:iCs/>
          <w:lang w:val="es-DO"/>
        </w:rPr>
        <w:t>un hueso</w:t>
      </w:r>
      <w:r w:rsidRPr="00F47A32">
        <w:rPr>
          <w:b/>
          <w:bCs/>
          <w:iCs/>
          <w:lang w:val="es-DO"/>
        </w:rPr>
        <w:t>”</w:t>
      </w:r>
      <w:r>
        <w:rPr>
          <w:b/>
          <w:bCs/>
          <w:iCs/>
          <w:lang w:val="es-DO"/>
        </w:rPr>
        <w:t xml:space="preserve"> </w:t>
      </w:r>
      <w:r>
        <w:rPr>
          <w:iCs/>
          <w:lang w:val="es-DO"/>
        </w:rPr>
        <w:t xml:space="preserve">con la inigualable y </w:t>
      </w:r>
      <w:r w:rsidR="00974916">
        <w:rPr>
          <w:iCs/>
          <w:lang w:val="es-DO"/>
        </w:rPr>
        <w:t>muy</w:t>
      </w:r>
      <w:r>
        <w:rPr>
          <w:iCs/>
          <w:lang w:val="es-DO"/>
        </w:rPr>
        <w:t xml:space="preserve"> aplaudida </w:t>
      </w:r>
      <w:r w:rsidRPr="00974916">
        <w:rPr>
          <w:b/>
          <w:bCs/>
          <w:iCs/>
          <w:lang w:val="es-DO"/>
        </w:rPr>
        <w:t>ecuatoriana</w:t>
      </w:r>
      <w:r>
        <w:rPr>
          <w:iCs/>
          <w:lang w:val="es-DO"/>
        </w:rPr>
        <w:t xml:space="preserve"> </w:t>
      </w:r>
      <w:r w:rsidRPr="003A08F9">
        <w:rPr>
          <w:b/>
          <w:bCs/>
          <w:iCs/>
          <w:lang w:val="es-DO"/>
        </w:rPr>
        <w:t>Juana Estrella</w:t>
      </w:r>
      <w:r>
        <w:rPr>
          <w:iCs/>
          <w:lang w:val="es-DO"/>
        </w:rPr>
        <w:t xml:space="preserve"> en un espectáculo cómico sin par</w:t>
      </w:r>
      <w:r w:rsidR="00974916">
        <w:rPr>
          <w:iCs/>
          <w:lang w:val="es-DO"/>
        </w:rPr>
        <w:t xml:space="preserve">, </w:t>
      </w:r>
      <w:r w:rsidR="00D85F0B">
        <w:rPr>
          <w:iCs/>
          <w:lang w:val="es-DO"/>
        </w:rPr>
        <w:t>en octubre</w:t>
      </w:r>
      <w:r w:rsidR="003A08F9">
        <w:rPr>
          <w:iCs/>
          <w:lang w:val="es-DO"/>
        </w:rPr>
        <w:t xml:space="preserve">, </w:t>
      </w:r>
      <w:r w:rsidR="00D85F0B">
        <w:rPr>
          <w:iCs/>
          <w:lang w:val="es-DO"/>
        </w:rPr>
        <w:t xml:space="preserve">viernes </w:t>
      </w:r>
      <w:r w:rsidR="00FA06FD">
        <w:rPr>
          <w:iCs/>
          <w:lang w:val="es-DO"/>
        </w:rPr>
        <w:t xml:space="preserve">9, </w:t>
      </w:r>
      <w:r w:rsidR="00D85F0B">
        <w:rPr>
          <w:iCs/>
          <w:lang w:val="es-DO"/>
        </w:rPr>
        <w:t>sábado</w:t>
      </w:r>
      <w:r w:rsidR="00FA06FD">
        <w:rPr>
          <w:iCs/>
          <w:lang w:val="es-DO"/>
        </w:rPr>
        <w:t xml:space="preserve"> 10</w:t>
      </w:r>
      <w:r w:rsidR="00974916">
        <w:rPr>
          <w:iCs/>
          <w:lang w:val="es-DO"/>
        </w:rPr>
        <w:t xml:space="preserve"> a las 8pm y el domingo 11, 3pm.</w:t>
      </w:r>
    </w:p>
    <w:p w14:paraId="6BE1EE37" w14:textId="77777777" w:rsidR="001D7FAE" w:rsidRPr="001D7FAE" w:rsidRDefault="001D7FAE" w:rsidP="001D7FAE">
      <w:pPr>
        <w:tabs>
          <w:tab w:val="left" w:pos="2775"/>
        </w:tabs>
        <w:rPr>
          <w:b/>
          <w:bCs/>
          <w:iCs/>
          <w:lang w:val="es-DO"/>
        </w:rPr>
      </w:pPr>
    </w:p>
    <w:p w14:paraId="53529314" w14:textId="506C7125" w:rsidR="00974916" w:rsidRPr="001D7FAE" w:rsidRDefault="00974916" w:rsidP="00F47A32">
      <w:pPr>
        <w:pStyle w:val="Prrafodelista"/>
        <w:numPr>
          <w:ilvl w:val="0"/>
          <w:numId w:val="5"/>
        </w:numPr>
        <w:tabs>
          <w:tab w:val="left" w:pos="2775"/>
        </w:tabs>
        <w:rPr>
          <w:b/>
          <w:bCs/>
          <w:iCs/>
          <w:lang w:val="es-DO"/>
        </w:rPr>
      </w:pPr>
      <w:r w:rsidRPr="00974916">
        <w:rPr>
          <w:b/>
          <w:bCs/>
          <w:iCs/>
          <w:lang w:val="es-DO"/>
        </w:rPr>
        <w:t xml:space="preserve">“Mi gente Latino” </w:t>
      </w:r>
      <w:r>
        <w:rPr>
          <w:iCs/>
          <w:lang w:val="es-DO"/>
        </w:rPr>
        <w:t>espectáculo</w:t>
      </w:r>
      <w:r w:rsidR="00A23888">
        <w:rPr>
          <w:iCs/>
          <w:lang w:val="es-DO"/>
        </w:rPr>
        <w:t xml:space="preserve"> de teatro multimedia con un componente de video interactivo,</w:t>
      </w:r>
      <w:r>
        <w:rPr>
          <w:iCs/>
          <w:lang w:val="es-DO"/>
        </w:rPr>
        <w:t xml:space="preserve"> creado, dirigido y actuado por el </w:t>
      </w:r>
      <w:r w:rsidRPr="00974916">
        <w:rPr>
          <w:b/>
          <w:bCs/>
          <w:iCs/>
          <w:lang w:val="es-DO"/>
        </w:rPr>
        <w:t xml:space="preserve">colombiano </w:t>
      </w:r>
      <w:r w:rsidRPr="003A08F9">
        <w:rPr>
          <w:b/>
          <w:bCs/>
          <w:iCs/>
          <w:lang w:val="es-DO"/>
        </w:rPr>
        <w:t>Ricardo de la Vega</w:t>
      </w:r>
      <w:r w:rsidR="003A08F9">
        <w:rPr>
          <w:iCs/>
          <w:lang w:val="es-DO"/>
        </w:rPr>
        <w:t xml:space="preserve"> </w:t>
      </w:r>
      <w:r w:rsidR="003A08F9" w:rsidRPr="003A08F9">
        <w:rPr>
          <w:b/>
          <w:bCs/>
          <w:iCs/>
          <w:lang w:val="es-DO"/>
        </w:rPr>
        <w:t>Domínguez</w:t>
      </w:r>
      <w:r>
        <w:rPr>
          <w:iCs/>
          <w:lang w:val="es-DO"/>
        </w:rPr>
        <w:t>.</w:t>
      </w:r>
      <w:r w:rsidR="00CA6EE9">
        <w:rPr>
          <w:iCs/>
          <w:lang w:val="es-DO"/>
        </w:rPr>
        <w:t xml:space="preserve"> Sube a escena el viernes 16 y sábado 17 </w:t>
      </w:r>
      <w:bookmarkStart w:id="0" w:name="_Hlk237532959"/>
      <w:r w:rsidR="00CA6EE9">
        <w:rPr>
          <w:iCs/>
          <w:lang w:val="es-DO"/>
        </w:rPr>
        <w:t>a las 8pm y domingo 18 a las 3pm</w:t>
      </w:r>
      <w:r w:rsidR="003A08F9">
        <w:rPr>
          <w:iCs/>
          <w:lang w:val="es-DO"/>
        </w:rPr>
        <w:t>.</w:t>
      </w:r>
    </w:p>
    <w:p w14:paraId="628FA1A6" w14:textId="77777777" w:rsidR="001D7FAE" w:rsidRPr="001D7FAE" w:rsidRDefault="001D7FAE" w:rsidP="001D7FAE">
      <w:pPr>
        <w:tabs>
          <w:tab w:val="left" w:pos="2775"/>
        </w:tabs>
        <w:rPr>
          <w:b/>
          <w:bCs/>
          <w:iCs/>
          <w:lang w:val="es-DO"/>
        </w:rPr>
      </w:pPr>
    </w:p>
    <w:bookmarkEnd w:id="0"/>
    <w:p w14:paraId="2DD8DBA7" w14:textId="72306DAB" w:rsidR="00FA06FD" w:rsidRPr="001D7FAE" w:rsidRDefault="00974916" w:rsidP="00FA06FD">
      <w:pPr>
        <w:pStyle w:val="Prrafodelista"/>
        <w:numPr>
          <w:ilvl w:val="0"/>
          <w:numId w:val="5"/>
        </w:numPr>
        <w:tabs>
          <w:tab w:val="left" w:pos="2775"/>
        </w:tabs>
        <w:rPr>
          <w:b/>
          <w:bCs/>
          <w:iCs/>
          <w:lang w:val="es-DO"/>
        </w:rPr>
      </w:pPr>
      <w:r w:rsidRPr="00974916">
        <w:rPr>
          <w:b/>
          <w:bCs/>
          <w:iCs/>
          <w:lang w:val="es-DO"/>
        </w:rPr>
        <w:t>“T</w:t>
      </w:r>
      <w:r w:rsidR="00D85F0B">
        <w:rPr>
          <w:b/>
          <w:bCs/>
          <w:iCs/>
          <w:lang w:val="es-DO"/>
        </w:rPr>
        <w:t>ANGO</w:t>
      </w:r>
      <w:r w:rsidRPr="00974916">
        <w:rPr>
          <w:b/>
          <w:bCs/>
          <w:iCs/>
          <w:lang w:val="es-DO"/>
        </w:rPr>
        <w:t xml:space="preserve"> Eternamente Gardel”</w:t>
      </w:r>
      <w:r>
        <w:rPr>
          <w:iCs/>
          <w:lang w:val="es-DO"/>
        </w:rPr>
        <w:t xml:space="preserve"> Los envolventes y cautivantes ritmos del Tango con la voz de la </w:t>
      </w:r>
      <w:r w:rsidRPr="00974916">
        <w:rPr>
          <w:b/>
          <w:bCs/>
          <w:iCs/>
          <w:lang w:val="es-DO"/>
        </w:rPr>
        <w:t>uruguaya Ana María Pfeiff</w:t>
      </w:r>
      <w:r>
        <w:rPr>
          <w:iCs/>
          <w:lang w:val="es-DO"/>
        </w:rPr>
        <w:t xml:space="preserve"> y el bandone</w:t>
      </w:r>
      <w:r w:rsidR="00A80ED4">
        <w:rPr>
          <w:iCs/>
          <w:lang w:val="es-DO"/>
        </w:rPr>
        <w:t>o</w:t>
      </w:r>
      <w:r>
        <w:rPr>
          <w:iCs/>
          <w:lang w:val="es-DO"/>
        </w:rPr>
        <w:t>n</w:t>
      </w:r>
      <w:r w:rsidR="00A80ED4">
        <w:rPr>
          <w:iCs/>
          <w:lang w:val="es-DO"/>
        </w:rPr>
        <w:t xml:space="preserve">ista </w:t>
      </w:r>
      <w:r w:rsidRPr="00974916">
        <w:rPr>
          <w:b/>
          <w:bCs/>
          <w:iCs/>
          <w:lang w:val="es-DO"/>
        </w:rPr>
        <w:t>argentino Emmanuel Trifilio</w:t>
      </w:r>
      <w:r>
        <w:rPr>
          <w:b/>
          <w:bCs/>
          <w:iCs/>
          <w:lang w:val="es-DO"/>
        </w:rPr>
        <w:t>.</w:t>
      </w:r>
      <w:r w:rsidR="00FA06FD" w:rsidRPr="00FA06FD">
        <w:rPr>
          <w:iCs/>
          <w:lang w:val="es-DO"/>
        </w:rPr>
        <w:t xml:space="preserve"> Presentaciones</w:t>
      </w:r>
      <w:r w:rsidR="00FA06FD">
        <w:rPr>
          <w:iCs/>
          <w:lang w:val="es-DO"/>
        </w:rPr>
        <w:t>: viernes 23, sábado 24</w:t>
      </w:r>
      <w:r w:rsidR="00FA06FD">
        <w:rPr>
          <w:b/>
          <w:bCs/>
          <w:iCs/>
          <w:lang w:val="es-DO"/>
        </w:rPr>
        <w:t xml:space="preserve"> </w:t>
      </w:r>
      <w:r w:rsidR="00FA06FD">
        <w:rPr>
          <w:iCs/>
          <w:lang w:val="es-DO"/>
        </w:rPr>
        <w:t xml:space="preserve">a las 8pm y domingo </w:t>
      </w:r>
      <w:r w:rsidR="0002310D" w:rsidRPr="00844BE3">
        <w:rPr>
          <w:iCs/>
          <w:lang w:val="es-DO"/>
        </w:rPr>
        <w:t>25</w:t>
      </w:r>
      <w:r w:rsidR="00FA06FD">
        <w:rPr>
          <w:iCs/>
          <w:lang w:val="es-DO"/>
        </w:rPr>
        <w:t xml:space="preserve"> a las 3pm</w:t>
      </w:r>
    </w:p>
    <w:p w14:paraId="736F5F78" w14:textId="77777777" w:rsidR="00FA06FD" w:rsidRPr="001D7FAE" w:rsidRDefault="00FA06FD" w:rsidP="00FA06FD">
      <w:pPr>
        <w:tabs>
          <w:tab w:val="left" w:pos="2775"/>
        </w:tabs>
        <w:rPr>
          <w:b/>
          <w:bCs/>
          <w:iCs/>
          <w:lang w:val="es-DO"/>
        </w:rPr>
      </w:pPr>
    </w:p>
    <w:p w14:paraId="5D7499B5" w14:textId="12AE7B94" w:rsidR="00974916" w:rsidRPr="00FA06FD" w:rsidRDefault="00974916" w:rsidP="00FA06FD">
      <w:pPr>
        <w:tabs>
          <w:tab w:val="left" w:pos="2775"/>
        </w:tabs>
        <w:rPr>
          <w:b/>
          <w:bCs/>
          <w:iCs/>
          <w:lang w:val="es-DO"/>
        </w:rPr>
      </w:pPr>
    </w:p>
    <w:p w14:paraId="15AAAA79" w14:textId="4F5A98EE" w:rsidR="00974916" w:rsidRDefault="00974916" w:rsidP="00974916">
      <w:pPr>
        <w:pStyle w:val="Prrafodelista"/>
        <w:tabs>
          <w:tab w:val="left" w:pos="2775"/>
        </w:tabs>
        <w:rPr>
          <w:b/>
          <w:bCs/>
          <w:iCs/>
          <w:lang w:val="es-DO"/>
        </w:rPr>
      </w:pPr>
    </w:p>
    <w:p w14:paraId="6FB42CD2" w14:textId="332B5231" w:rsidR="00974916" w:rsidRDefault="00974916" w:rsidP="00974916">
      <w:pPr>
        <w:pStyle w:val="Prrafodelista"/>
        <w:tabs>
          <w:tab w:val="left" w:pos="2775"/>
        </w:tabs>
        <w:rPr>
          <w:b/>
          <w:bCs/>
          <w:iCs/>
          <w:lang w:val="es-DO"/>
        </w:rPr>
      </w:pPr>
      <w:r>
        <w:rPr>
          <w:b/>
          <w:bCs/>
          <w:iCs/>
          <w:lang w:val="es-DO"/>
        </w:rPr>
        <w:t>N</w:t>
      </w:r>
      <w:r w:rsidR="00333B55">
        <w:rPr>
          <w:b/>
          <w:bCs/>
          <w:iCs/>
          <w:lang w:val="es-DO"/>
        </w:rPr>
        <w:t>OTAS</w:t>
      </w:r>
      <w:r>
        <w:rPr>
          <w:b/>
          <w:bCs/>
          <w:iCs/>
          <w:lang w:val="es-DO"/>
        </w:rPr>
        <w:t>:</w:t>
      </w:r>
    </w:p>
    <w:p w14:paraId="36296B91" w14:textId="454EF8EB" w:rsidR="00BD3E3A" w:rsidRDefault="00974916" w:rsidP="007F1B0E">
      <w:pPr>
        <w:pStyle w:val="Prrafodelista"/>
        <w:numPr>
          <w:ilvl w:val="0"/>
          <w:numId w:val="6"/>
        </w:numPr>
        <w:tabs>
          <w:tab w:val="left" w:pos="2775"/>
        </w:tabs>
        <w:rPr>
          <w:iCs/>
          <w:lang w:val="es-DO"/>
        </w:rPr>
      </w:pPr>
      <w:r w:rsidRPr="008C7D08">
        <w:rPr>
          <w:b/>
          <w:bCs/>
          <w:iCs/>
          <w:lang w:val="es-DO"/>
        </w:rPr>
        <w:t>Las presentaciones</w:t>
      </w:r>
      <w:r w:rsidRPr="008C7D08">
        <w:rPr>
          <w:iCs/>
          <w:lang w:val="es-DO"/>
        </w:rPr>
        <w:t xml:space="preserve"> se realizan en </w:t>
      </w:r>
      <w:r w:rsidR="00333B55" w:rsidRPr="008C7D08">
        <w:rPr>
          <w:iCs/>
          <w:lang w:val="es-DO"/>
        </w:rPr>
        <w:t>Teatro de la Luna, 4020 Georgia Avenue, NW en Washington DC, 20011</w:t>
      </w:r>
      <w:r w:rsidR="00A23888" w:rsidRPr="008C7D08">
        <w:rPr>
          <w:iCs/>
          <w:lang w:val="es-DO"/>
        </w:rPr>
        <w:t xml:space="preserve"> y las mismas </w:t>
      </w:r>
      <w:r w:rsidR="00333B55" w:rsidRPr="008C7D08">
        <w:rPr>
          <w:iCs/>
          <w:lang w:val="es-DO"/>
        </w:rPr>
        <w:t xml:space="preserve">están programadas para los </w:t>
      </w:r>
      <w:r w:rsidR="00A80ED4" w:rsidRPr="008C7D08">
        <w:rPr>
          <w:iCs/>
          <w:lang w:val="es-DO"/>
        </w:rPr>
        <w:t>v</w:t>
      </w:r>
      <w:r w:rsidR="00333B55" w:rsidRPr="008C7D08">
        <w:rPr>
          <w:iCs/>
          <w:lang w:val="es-DO"/>
        </w:rPr>
        <w:t xml:space="preserve">iernes y </w:t>
      </w:r>
      <w:r w:rsidR="00A80ED4" w:rsidRPr="008C7D08">
        <w:rPr>
          <w:iCs/>
          <w:lang w:val="es-DO"/>
        </w:rPr>
        <w:t>s</w:t>
      </w:r>
      <w:r w:rsidR="00333B55" w:rsidRPr="008C7D08">
        <w:rPr>
          <w:iCs/>
          <w:lang w:val="es-DO"/>
        </w:rPr>
        <w:t xml:space="preserve">ábados a las 8pm y los domingos a las 3pm, salvo “Inolvidable Petru” que será </w:t>
      </w:r>
      <w:r w:rsidR="00CA6EE9" w:rsidRPr="008C7D08">
        <w:rPr>
          <w:iCs/>
          <w:lang w:val="es-DO"/>
        </w:rPr>
        <w:t>m</w:t>
      </w:r>
      <w:r w:rsidR="00333B55" w:rsidRPr="008C7D08">
        <w:rPr>
          <w:iCs/>
          <w:lang w:val="es-DO"/>
        </w:rPr>
        <w:t xml:space="preserve">iércoles, </w:t>
      </w:r>
      <w:r w:rsidR="00CA6EE9" w:rsidRPr="008C7D08">
        <w:rPr>
          <w:iCs/>
          <w:lang w:val="es-DO"/>
        </w:rPr>
        <w:t>j</w:t>
      </w:r>
      <w:r w:rsidR="00333B55" w:rsidRPr="008C7D08">
        <w:rPr>
          <w:iCs/>
          <w:lang w:val="es-DO"/>
        </w:rPr>
        <w:t xml:space="preserve">ueves y </w:t>
      </w:r>
      <w:r w:rsidR="00CA6EE9" w:rsidRPr="008C7D08">
        <w:rPr>
          <w:iCs/>
          <w:lang w:val="es-DO"/>
        </w:rPr>
        <w:t>v</w:t>
      </w:r>
      <w:r w:rsidR="00333B55" w:rsidRPr="008C7D08">
        <w:rPr>
          <w:iCs/>
          <w:lang w:val="es-DO"/>
        </w:rPr>
        <w:t xml:space="preserve">iernes a las 8pm. </w:t>
      </w:r>
      <w:r w:rsidR="00FA06FD" w:rsidRPr="008C7D08">
        <w:rPr>
          <w:iCs/>
          <w:lang w:val="es-DO"/>
        </w:rPr>
        <w:t>(no habrá presentación el sábado ni el domingo)</w:t>
      </w:r>
      <w:r w:rsidR="008C7D08" w:rsidRPr="008C7D08">
        <w:rPr>
          <w:iCs/>
          <w:lang w:val="es-DO"/>
        </w:rPr>
        <w:t>.</w:t>
      </w:r>
    </w:p>
    <w:p w14:paraId="69042A4F" w14:textId="77777777" w:rsidR="008C7D08" w:rsidRPr="008C7D08" w:rsidRDefault="008C7D08" w:rsidP="008C7D08">
      <w:pPr>
        <w:pStyle w:val="Prrafodelista"/>
        <w:tabs>
          <w:tab w:val="left" w:pos="2775"/>
        </w:tabs>
        <w:ind w:left="1080"/>
        <w:rPr>
          <w:iCs/>
          <w:lang w:val="es-DO"/>
        </w:rPr>
      </w:pPr>
    </w:p>
    <w:p w14:paraId="4D7E2D38" w14:textId="77777777" w:rsidR="00BD3E3A" w:rsidRPr="00BD3E3A" w:rsidRDefault="00BD3E3A" w:rsidP="00BD3E3A">
      <w:pPr>
        <w:tabs>
          <w:tab w:val="left" w:pos="2775"/>
        </w:tabs>
        <w:ind w:left="720"/>
        <w:jc w:val="center"/>
        <w:rPr>
          <w:b/>
          <w:bCs/>
          <w:iCs/>
          <w:lang w:val="es-DO"/>
        </w:rPr>
      </w:pPr>
      <w:r w:rsidRPr="00BD3E3A">
        <w:rPr>
          <w:b/>
          <w:bCs/>
          <w:iCs/>
          <w:lang w:val="es-DO"/>
        </w:rPr>
        <w:lastRenderedPageBreak/>
        <w:t>-2-</w:t>
      </w:r>
    </w:p>
    <w:p w14:paraId="0896BBD8" w14:textId="77777777" w:rsidR="00BD3E3A" w:rsidRPr="00BD3E3A" w:rsidRDefault="00BD3E3A" w:rsidP="00BD3E3A">
      <w:pPr>
        <w:pStyle w:val="Prrafodelista"/>
        <w:tabs>
          <w:tab w:val="left" w:pos="2775"/>
        </w:tabs>
        <w:ind w:left="1080"/>
        <w:rPr>
          <w:iCs/>
          <w:lang w:val="es-DO"/>
        </w:rPr>
      </w:pPr>
    </w:p>
    <w:p w14:paraId="3695148D" w14:textId="77777777" w:rsidR="00BD3E3A" w:rsidRPr="00BD3E3A" w:rsidRDefault="00BD3E3A" w:rsidP="00BD3E3A">
      <w:pPr>
        <w:tabs>
          <w:tab w:val="left" w:pos="2775"/>
        </w:tabs>
        <w:rPr>
          <w:iCs/>
          <w:lang w:val="es-DO"/>
        </w:rPr>
      </w:pPr>
    </w:p>
    <w:p w14:paraId="1C3A9DFF" w14:textId="44E087ED" w:rsidR="00333B55" w:rsidRPr="00BD3E3A" w:rsidRDefault="00BD3E3A" w:rsidP="00BD3E3A">
      <w:pPr>
        <w:pStyle w:val="Prrafodelista"/>
        <w:numPr>
          <w:ilvl w:val="0"/>
          <w:numId w:val="6"/>
        </w:numPr>
        <w:tabs>
          <w:tab w:val="left" w:pos="2775"/>
        </w:tabs>
        <w:rPr>
          <w:b/>
          <w:bCs/>
          <w:iCs/>
          <w:lang w:val="es-DO"/>
        </w:rPr>
      </w:pPr>
      <w:r w:rsidRPr="00BD3E3A">
        <w:rPr>
          <w:b/>
          <w:bCs/>
          <w:iCs/>
          <w:lang w:val="es-DO"/>
        </w:rPr>
        <w:t xml:space="preserve">Boletos / </w:t>
      </w:r>
      <w:r w:rsidR="00333B55" w:rsidRPr="00BD3E3A">
        <w:rPr>
          <w:b/>
          <w:bCs/>
          <w:iCs/>
          <w:lang w:val="es-DO"/>
        </w:rPr>
        <w:t>Tickets</w:t>
      </w:r>
      <w:r w:rsidR="00333B55" w:rsidRPr="00BD3E3A">
        <w:rPr>
          <w:iCs/>
          <w:lang w:val="es-DO"/>
        </w:rPr>
        <w:t>: regular</w:t>
      </w:r>
      <w:r w:rsidR="00333B55" w:rsidRPr="00BD3E3A">
        <w:rPr>
          <w:b/>
          <w:bCs/>
          <w:iCs/>
          <w:lang w:val="es-DO"/>
        </w:rPr>
        <w:t xml:space="preserve"> $30</w:t>
      </w:r>
      <w:r w:rsidR="00333B55" w:rsidRPr="00BD3E3A">
        <w:rPr>
          <w:iCs/>
          <w:lang w:val="es-DO"/>
        </w:rPr>
        <w:t xml:space="preserve"> </w:t>
      </w:r>
      <w:bookmarkStart w:id="1" w:name="_Hlk237534499"/>
      <w:r w:rsidR="00333B55" w:rsidRPr="00BD3E3A">
        <w:rPr>
          <w:iCs/>
          <w:lang w:val="es-DO"/>
        </w:rPr>
        <w:t xml:space="preserve">Personas mayores de 60 o estudiantes </w:t>
      </w:r>
      <w:r w:rsidR="00333B55" w:rsidRPr="00BD3E3A">
        <w:rPr>
          <w:b/>
          <w:bCs/>
          <w:iCs/>
          <w:lang w:val="es-DO"/>
        </w:rPr>
        <w:t>$25</w:t>
      </w:r>
      <w:bookmarkEnd w:id="1"/>
      <w:r w:rsidR="00333B55" w:rsidRPr="00BD3E3A">
        <w:rPr>
          <w:iCs/>
          <w:lang w:val="es-DO"/>
        </w:rPr>
        <w:t>. 10% descuento para grupos de 10 o más personas</w:t>
      </w:r>
      <w:r w:rsidR="00CA6EE9" w:rsidRPr="00BD3E3A">
        <w:rPr>
          <w:iCs/>
          <w:lang w:val="es-DO"/>
        </w:rPr>
        <w:t>; igualmente</w:t>
      </w:r>
      <w:r w:rsidR="00060D07" w:rsidRPr="00BD3E3A">
        <w:rPr>
          <w:iCs/>
          <w:lang w:val="es-DO"/>
        </w:rPr>
        <w:t xml:space="preserve"> como subscripción </w:t>
      </w:r>
      <w:r w:rsidRPr="00BD3E3A">
        <w:rPr>
          <w:iCs/>
          <w:lang w:val="es-DO"/>
        </w:rPr>
        <w:t xml:space="preserve">al </w:t>
      </w:r>
      <w:r w:rsidR="00060D07" w:rsidRPr="00BD3E3A">
        <w:rPr>
          <w:iCs/>
          <w:lang w:val="es-DO"/>
        </w:rPr>
        <w:t xml:space="preserve">Festival, </w:t>
      </w:r>
      <w:r w:rsidR="00CA6EE9" w:rsidRPr="00BD3E3A">
        <w:rPr>
          <w:iCs/>
          <w:lang w:val="es-DO"/>
        </w:rPr>
        <w:t xml:space="preserve">boletos regulares a precio especial para los 4 espectáculos, </w:t>
      </w:r>
      <w:r w:rsidR="00CA6EE9" w:rsidRPr="00BD3E3A">
        <w:rPr>
          <w:b/>
          <w:bCs/>
          <w:iCs/>
          <w:lang w:val="es-DO"/>
        </w:rPr>
        <w:t>$100</w:t>
      </w:r>
      <w:r w:rsidR="00CA6EE9" w:rsidRPr="00BD3E3A">
        <w:rPr>
          <w:iCs/>
          <w:lang w:val="es-DO"/>
        </w:rPr>
        <w:t xml:space="preserve"> y boletos</w:t>
      </w:r>
      <w:r w:rsidRPr="00BD3E3A">
        <w:rPr>
          <w:iCs/>
          <w:lang w:val="es-DO"/>
        </w:rPr>
        <w:t xml:space="preserve"> </w:t>
      </w:r>
      <w:r w:rsidR="00CA6EE9" w:rsidRPr="00BD3E3A">
        <w:rPr>
          <w:iCs/>
          <w:lang w:val="es-DO"/>
        </w:rPr>
        <w:t xml:space="preserve">para mayores de 60 o estudiantes </w:t>
      </w:r>
      <w:r w:rsidR="00CA6EE9" w:rsidRPr="00BD3E3A">
        <w:rPr>
          <w:b/>
          <w:bCs/>
          <w:iCs/>
          <w:lang w:val="es-DO"/>
        </w:rPr>
        <w:t>$90.</w:t>
      </w:r>
    </w:p>
    <w:p w14:paraId="2D66C263" w14:textId="0B3BE931" w:rsidR="00333B55" w:rsidRDefault="00333B55" w:rsidP="00333B55">
      <w:pPr>
        <w:pStyle w:val="Prrafodelista"/>
        <w:numPr>
          <w:ilvl w:val="0"/>
          <w:numId w:val="6"/>
        </w:numPr>
        <w:tabs>
          <w:tab w:val="left" w:pos="2775"/>
        </w:tabs>
        <w:rPr>
          <w:iCs/>
          <w:lang w:val="es-DO"/>
        </w:rPr>
      </w:pPr>
      <w:r w:rsidRPr="00CA6EE9">
        <w:rPr>
          <w:b/>
          <w:bCs/>
          <w:iCs/>
          <w:lang w:val="es-DO"/>
        </w:rPr>
        <w:t>Estacionamiento</w:t>
      </w:r>
      <w:r>
        <w:rPr>
          <w:iCs/>
          <w:lang w:val="es-DO"/>
        </w:rPr>
        <w:t xml:space="preserve"> pago en la calle, excepto los domingos, gratis. La Estación de Metro más próxima es Georgia Ave. </w:t>
      </w:r>
      <w:r w:rsidR="00A23888">
        <w:rPr>
          <w:iCs/>
          <w:lang w:val="es-DO"/>
        </w:rPr>
        <w:t>–</w:t>
      </w:r>
      <w:r>
        <w:rPr>
          <w:iCs/>
          <w:lang w:val="es-DO"/>
        </w:rPr>
        <w:t xml:space="preserve"> Petworth (Líneas Verde y Amarilla)</w:t>
      </w:r>
    </w:p>
    <w:p w14:paraId="38765DE6" w14:textId="34E1730C" w:rsidR="003840CF" w:rsidRDefault="003840CF" w:rsidP="00A23888">
      <w:pPr>
        <w:pStyle w:val="Body"/>
        <w:rPr>
          <w:rFonts w:ascii="Times New Roman" w:hAnsi="Times New Roman" w:cs="Times New Roman"/>
          <w:b/>
          <w:bCs/>
          <w:sz w:val="24"/>
          <w:szCs w:val="24"/>
        </w:rPr>
      </w:pPr>
      <w:bookmarkStart w:id="2" w:name="OLE_LINK4"/>
      <w:bookmarkStart w:id="3" w:name="OLE_LINK3"/>
    </w:p>
    <w:p w14:paraId="1B240F4A" w14:textId="3C6E3AE0" w:rsidR="003840CF" w:rsidRDefault="003840CF" w:rsidP="003840CF">
      <w:pPr>
        <w:pStyle w:val="Sangradetextonormal"/>
        <w:suppressAutoHyphens/>
        <w:ind w:left="0"/>
        <w:jc w:val="left"/>
        <w:rPr>
          <w:b/>
          <w:u w:val="single"/>
        </w:rPr>
      </w:pPr>
      <w:r w:rsidRPr="001D7FAE">
        <w:rPr>
          <w:b/>
          <w:sz w:val="32"/>
          <w:szCs w:val="32"/>
          <w:lang w:val="es-ES_tradnl"/>
        </w:rPr>
        <w:t>♦</w:t>
      </w:r>
      <w:r>
        <w:rPr>
          <w:b/>
          <w:lang w:val="es-ES_tradnl"/>
        </w:rPr>
        <w:t xml:space="preserve">    </w:t>
      </w:r>
      <w:r w:rsidR="00D85F0B">
        <w:rPr>
          <w:b/>
          <w:u w:val="single"/>
        </w:rPr>
        <w:t>M</w:t>
      </w:r>
      <w:r w:rsidR="00BD3E3A">
        <w:rPr>
          <w:rFonts w:cs="Times"/>
          <w:b/>
          <w:u w:val="single"/>
        </w:rPr>
        <w:t>Á</w:t>
      </w:r>
      <w:r>
        <w:rPr>
          <w:b/>
          <w:u w:val="single"/>
        </w:rPr>
        <w:t xml:space="preserve">S REALIZACIONES  </w:t>
      </w:r>
    </w:p>
    <w:p w14:paraId="66A135A4" w14:textId="5193B53C" w:rsidR="00CA20B2" w:rsidRDefault="00CA20B2" w:rsidP="003840CF">
      <w:pPr>
        <w:pStyle w:val="Sangradetextonormal"/>
        <w:suppressAutoHyphens/>
        <w:ind w:left="0"/>
        <w:jc w:val="left"/>
        <w:rPr>
          <w:b/>
          <w:u w:val="single"/>
        </w:rPr>
      </w:pPr>
    </w:p>
    <w:p w14:paraId="1E51C515" w14:textId="62BC45C6" w:rsidR="00FA06FD" w:rsidRDefault="00FA06FD" w:rsidP="002D27F4">
      <w:pPr>
        <w:pStyle w:val="Sangradetextonormal"/>
        <w:numPr>
          <w:ilvl w:val="0"/>
          <w:numId w:val="5"/>
        </w:numPr>
        <w:suppressAutoHyphens/>
        <w:jc w:val="left"/>
        <w:rPr>
          <w:rFonts w:ascii="Times New Roman" w:hAnsi="Times New Roman"/>
          <w:szCs w:val="24"/>
        </w:rPr>
      </w:pPr>
      <w:bookmarkStart w:id="4" w:name="_Hlk173932021"/>
      <w:r>
        <w:rPr>
          <w:rFonts w:ascii="Times New Roman" w:hAnsi="Times New Roman"/>
          <w:b/>
          <w:bCs/>
          <w:szCs w:val="24"/>
        </w:rPr>
        <w:t>ART ALL NIGHT “</w:t>
      </w:r>
      <w:r w:rsidR="002D27F4">
        <w:rPr>
          <w:rFonts w:ascii="Times New Roman" w:hAnsi="Times New Roman"/>
          <w:b/>
          <w:bCs/>
          <w:iCs/>
          <w:szCs w:val="24"/>
          <w:lang w:val="pt-PT"/>
        </w:rPr>
        <w:t>¡</w:t>
      </w:r>
      <w:r>
        <w:rPr>
          <w:rFonts w:ascii="Times New Roman" w:hAnsi="Times New Roman"/>
          <w:b/>
          <w:bCs/>
          <w:szCs w:val="24"/>
        </w:rPr>
        <w:t>Vientos</w:t>
      </w:r>
      <w:r w:rsidR="00B67A2A">
        <w:rPr>
          <w:rFonts w:ascii="Times New Roman" w:hAnsi="Times New Roman"/>
          <w:b/>
          <w:bCs/>
          <w:szCs w:val="24"/>
        </w:rPr>
        <w:t>,</w:t>
      </w:r>
      <w:r>
        <w:rPr>
          <w:rFonts w:ascii="Times New Roman" w:hAnsi="Times New Roman"/>
          <w:b/>
          <w:bCs/>
          <w:szCs w:val="24"/>
        </w:rPr>
        <w:t xml:space="preserve"> Cuerdas</w:t>
      </w:r>
      <w:r w:rsidR="00B67A2A">
        <w:rPr>
          <w:rFonts w:ascii="Times New Roman" w:hAnsi="Times New Roman"/>
          <w:b/>
          <w:bCs/>
          <w:szCs w:val="24"/>
        </w:rPr>
        <w:t>,</w:t>
      </w:r>
      <w:r>
        <w:rPr>
          <w:rFonts w:ascii="Times New Roman" w:hAnsi="Times New Roman"/>
          <w:b/>
          <w:bCs/>
          <w:szCs w:val="24"/>
        </w:rPr>
        <w:t xml:space="preserve"> Percusión</w:t>
      </w:r>
      <w:r w:rsidR="00B67A2A">
        <w:rPr>
          <w:rFonts w:ascii="Times New Roman" w:hAnsi="Times New Roman"/>
          <w:b/>
          <w:bCs/>
          <w:szCs w:val="24"/>
        </w:rPr>
        <w:t>!</w:t>
      </w:r>
      <w:r>
        <w:rPr>
          <w:rFonts w:ascii="Times New Roman" w:hAnsi="Times New Roman"/>
          <w:b/>
          <w:bCs/>
          <w:szCs w:val="24"/>
        </w:rPr>
        <w:t xml:space="preserve">” </w:t>
      </w:r>
      <w:r w:rsidR="00673EFC" w:rsidRPr="00673EFC">
        <w:rPr>
          <w:rFonts w:ascii="Times New Roman" w:hAnsi="Times New Roman"/>
          <w:szCs w:val="24"/>
        </w:rPr>
        <w:t xml:space="preserve">viernes 11 de setiembre, 2026 </w:t>
      </w:r>
      <w:r w:rsidRPr="00673EFC">
        <w:rPr>
          <w:rFonts w:ascii="Times New Roman" w:hAnsi="Times New Roman"/>
          <w:szCs w:val="24"/>
        </w:rPr>
        <w:t xml:space="preserve">de 6pm </w:t>
      </w:r>
      <w:r w:rsidR="008C7D08" w:rsidRPr="00673EFC">
        <w:rPr>
          <w:rFonts w:ascii="Times New Roman" w:hAnsi="Times New Roman"/>
          <w:szCs w:val="24"/>
        </w:rPr>
        <w:t>-</w:t>
      </w:r>
      <w:r w:rsidRPr="00673EFC">
        <w:rPr>
          <w:rFonts w:ascii="Times New Roman" w:hAnsi="Times New Roman"/>
          <w:szCs w:val="24"/>
        </w:rPr>
        <w:t xml:space="preserve"> 7pm</w:t>
      </w:r>
      <w:r w:rsidR="00C17150">
        <w:rPr>
          <w:rFonts w:ascii="Times New Roman" w:hAnsi="Times New Roman"/>
          <w:b/>
          <w:bCs/>
          <w:szCs w:val="24"/>
        </w:rPr>
        <w:t xml:space="preserve">, </w:t>
      </w:r>
      <w:r w:rsidR="00C17150" w:rsidRPr="00CA20B2">
        <w:rPr>
          <w:rFonts w:ascii="Times New Roman" w:hAnsi="Times New Roman"/>
          <w:szCs w:val="24"/>
        </w:rPr>
        <w:t>show familiar</w:t>
      </w:r>
      <w:r w:rsidR="00C17150">
        <w:rPr>
          <w:rFonts w:ascii="Times New Roman" w:hAnsi="Times New Roman"/>
          <w:b/>
          <w:bCs/>
          <w:szCs w:val="24"/>
        </w:rPr>
        <w:t xml:space="preserve"> </w:t>
      </w:r>
      <w:r w:rsidRPr="00673EFC">
        <w:rPr>
          <w:rFonts w:ascii="Times New Roman" w:hAnsi="Times New Roman"/>
          <w:szCs w:val="24"/>
        </w:rPr>
        <w:t>en</w:t>
      </w:r>
      <w:r w:rsidRPr="00673EFC">
        <w:rPr>
          <w:rFonts w:ascii="Times New Roman" w:hAnsi="Times New Roman"/>
          <w:b/>
          <w:bCs/>
          <w:szCs w:val="24"/>
        </w:rPr>
        <w:t xml:space="preserve"> Mary</w:t>
      </w:r>
      <w:r w:rsidR="003A08F9" w:rsidRPr="00673EFC">
        <w:rPr>
          <w:rFonts w:ascii="Times New Roman" w:hAnsi="Times New Roman"/>
          <w:b/>
          <w:bCs/>
          <w:szCs w:val="24"/>
        </w:rPr>
        <w:t>’s</w:t>
      </w:r>
      <w:r w:rsidRPr="00673EFC">
        <w:rPr>
          <w:rFonts w:ascii="Times New Roman" w:hAnsi="Times New Roman"/>
          <w:b/>
          <w:bCs/>
          <w:szCs w:val="24"/>
        </w:rPr>
        <w:t xml:space="preserve"> Restaurant </w:t>
      </w:r>
      <w:r w:rsidRPr="00673EFC">
        <w:rPr>
          <w:rFonts w:ascii="Times New Roman" w:hAnsi="Times New Roman"/>
          <w:szCs w:val="24"/>
        </w:rPr>
        <w:t>y</w:t>
      </w:r>
      <w:r w:rsidRPr="00673EFC">
        <w:rPr>
          <w:rFonts w:ascii="Times New Roman" w:hAnsi="Times New Roman"/>
          <w:b/>
          <w:bCs/>
          <w:szCs w:val="24"/>
        </w:rPr>
        <w:t xml:space="preserve"> </w:t>
      </w:r>
      <w:r w:rsidR="00C17150">
        <w:rPr>
          <w:rFonts w:ascii="Times New Roman" w:hAnsi="Times New Roman"/>
          <w:szCs w:val="24"/>
        </w:rPr>
        <w:t xml:space="preserve">en </w:t>
      </w:r>
      <w:r w:rsidR="00C17150">
        <w:rPr>
          <w:rFonts w:ascii="Times New Roman" w:hAnsi="Times New Roman"/>
          <w:b/>
          <w:bCs/>
          <w:szCs w:val="24"/>
        </w:rPr>
        <w:t>Casa</w:t>
      </w:r>
      <w:r w:rsidR="00C17150" w:rsidRPr="00921568">
        <w:rPr>
          <w:rFonts w:ascii="Times New Roman" w:hAnsi="Times New Roman"/>
          <w:b/>
          <w:bCs/>
          <w:szCs w:val="24"/>
        </w:rPr>
        <w:t xml:space="preserve"> de la Luna</w:t>
      </w:r>
      <w:r w:rsidR="00C17150">
        <w:rPr>
          <w:rFonts w:ascii="Times New Roman" w:hAnsi="Times New Roman"/>
          <w:szCs w:val="24"/>
        </w:rPr>
        <w:t xml:space="preserve"> </w:t>
      </w:r>
      <w:r w:rsidR="00921568" w:rsidRPr="00673EFC">
        <w:rPr>
          <w:rFonts w:ascii="Times New Roman" w:hAnsi="Times New Roman"/>
          <w:b/>
          <w:bCs/>
          <w:szCs w:val="24"/>
        </w:rPr>
        <w:t>“M</w:t>
      </w:r>
      <w:r w:rsidRPr="00673EFC">
        <w:rPr>
          <w:rFonts w:ascii="Times New Roman" w:hAnsi="Times New Roman"/>
          <w:b/>
          <w:bCs/>
          <w:szCs w:val="24"/>
        </w:rPr>
        <w:t xml:space="preserve">icrófono </w:t>
      </w:r>
      <w:r w:rsidR="00921568" w:rsidRPr="00673EFC">
        <w:rPr>
          <w:rFonts w:ascii="Times New Roman" w:hAnsi="Times New Roman"/>
          <w:b/>
          <w:bCs/>
          <w:szCs w:val="24"/>
        </w:rPr>
        <w:t>A</w:t>
      </w:r>
      <w:r w:rsidRPr="00673EFC">
        <w:rPr>
          <w:rFonts w:ascii="Times New Roman" w:hAnsi="Times New Roman"/>
          <w:b/>
          <w:bCs/>
          <w:szCs w:val="24"/>
        </w:rPr>
        <w:t>bierto</w:t>
      </w:r>
      <w:r w:rsidR="00921568">
        <w:rPr>
          <w:rFonts w:ascii="Times New Roman" w:hAnsi="Times New Roman"/>
          <w:b/>
          <w:bCs/>
          <w:szCs w:val="24"/>
        </w:rPr>
        <w:t>”</w:t>
      </w:r>
      <w:r>
        <w:rPr>
          <w:rFonts w:ascii="Times New Roman" w:hAnsi="Times New Roman"/>
          <w:szCs w:val="24"/>
        </w:rPr>
        <w:t>, la voz de la comunidad en canciones y poesías</w:t>
      </w:r>
      <w:r w:rsidR="00C17150">
        <w:rPr>
          <w:rFonts w:ascii="Times New Roman" w:hAnsi="Times New Roman"/>
          <w:szCs w:val="24"/>
        </w:rPr>
        <w:t xml:space="preserve"> de</w:t>
      </w:r>
      <w:r>
        <w:rPr>
          <w:rFonts w:ascii="Times New Roman" w:hAnsi="Times New Roman"/>
          <w:szCs w:val="24"/>
        </w:rPr>
        <w:t xml:space="preserve"> 8pm</w:t>
      </w:r>
      <w:r w:rsidR="00C17150">
        <w:rPr>
          <w:rFonts w:ascii="Times New Roman" w:hAnsi="Times New Roman"/>
          <w:szCs w:val="24"/>
        </w:rPr>
        <w:t xml:space="preserve"> - 10pm</w:t>
      </w:r>
      <w:r>
        <w:rPr>
          <w:rFonts w:ascii="Times New Roman" w:hAnsi="Times New Roman"/>
          <w:szCs w:val="24"/>
        </w:rPr>
        <w:t>.</w:t>
      </w:r>
      <w:bookmarkEnd w:id="4"/>
      <w:r w:rsidR="00BD3E3A">
        <w:rPr>
          <w:rFonts w:ascii="Times New Roman" w:hAnsi="Times New Roman"/>
          <w:szCs w:val="24"/>
        </w:rPr>
        <w:t xml:space="preserve"> Admisión gratuita.</w:t>
      </w:r>
    </w:p>
    <w:p w14:paraId="420287C7" w14:textId="77777777" w:rsidR="00FA06FD" w:rsidRDefault="00FA06FD" w:rsidP="00FA06FD">
      <w:pPr>
        <w:pStyle w:val="Prrafodelista"/>
        <w:rPr>
          <w:b/>
          <w:bCs/>
          <w:lang w:val="es-ES_tradnl"/>
        </w:rPr>
      </w:pPr>
    </w:p>
    <w:p w14:paraId="184E6D53" w14:textId="6E43F49B" w:rsidR="00CA20B2" w:rsidRPr="008271F4" w:rsidRDefault="00CA20B2" w:rsidP="00CA20B2">
      <w:pPr>
        <w:pStyle w:val="Sangradetextonormal"/>
        <w:numPr>
          <w:ilvl w:val="0"/>
          <w:numId w:val="5"/>
        </w:numPr>
        <w:suppressAutoHyphens/>
        <w:jc w:val="left"/>
        <w:rPr>
          <w:lang w:val="es-ES_tradnl"/>
        </w:rPr>
      </w:pPr>
      <w:r w:rsidRPr="002E4154">
        <w:rPr>
          <w:b/>
          <w:bCs/>
          <w:lang w:val="es-ES_tradnl"/>
        </w:rPr>
        <w:t>*</w:t>
      </w:r>
      <w:r>
        <w:rPr>
          <w:b/>
          <w:bCs/>
          <w:lang w:val="es-ES_tradnl"/>
        </w:rPr>
        <w:t>PRINCIPE AZUL</w:t>
      </w:r>
      <w:r w:rsidRPr="002E4154">
        <w:rPr>
          <w:b/>
          <w:bCs/>
          <w:lang w:val="es-ES_tradnl"/>
        </w:rPr>
        <w:t xml:space="preserve"> </w:t>
      </w:r>
      <w:r w:rsidRPr="002E4154">
        <w:rPr>
          <w:lang w:val="es-ES_tradnl"/>
        </w:rPr>
        <w:t>de</w:t>
      </w:r>
      <w:r>
        <w:rPr>
          <w:lang w:val="es-ES_tradnl"/>
        </w:rPr>
        <w:t xml:space="preserve"> Eugenio Grif</w:t>
      </w:r>
      <w:r w:rsidR="00A04428">
        <w:rPr>
          <w:lang w:val="es-ES_tradnl"/>
        </w:rPr>
        <w:t>f</w:t>
      </w:r>
      <w:r>
        <w:rPr>
          <w:lang w:val="es-ES_tradnl"/>
        </w:rPr>
        <w:t>ero (Argentina</w:t>
      </w:r>
      <w:r w:rsidRPr="002E4154">
        <w:rPr>
          <w:lang w:val="es-ES_tradnl"/>
        </w:rPr>
        <w:t xml:space="preserve">) </w:t>
      </w:r>
      <w:r w:rsidR="008271F4">
        <w:rPr>
          <w:lang w:val="es-ES_tradnl"/>
        </w:rPr>
        <w:t xml:space="preserve">Teatro Leído </w:t>
      </w:r>
      <w:r>
        <w:rPr>
          <w:lang w:val="es-ES_tradnl"/>
        </w:rPr>
        <w:t xml:space="preserve">bajo la </w:t>
      </w:r>
      <w:r w:rsidRPr="002E4154">
        <w:rPr>
          <w:lang w:val="es-ES_tradnl"/>
        </w:rPr>
        <w:t xml:space="preserve">dirección de </w:t>
      </w:r>
      <w:r>
        <w:rPr>
          <w:lang w:val="es-ES_tradnl"/>
        </w:rPr>
        <w:t>Mario Marcel</w:t>
      </w:r>
      <w:r w:rsidRPr="002E4154">
        <w:rPr>
          <w:lang w:val="es-ES_tradnl"/>
        </w:rPr>
        <w:t>. Las</w:t>
      </w:r>
      <w:r>
        <w:rPr>
          <w:lang w:val="es-ES_tradnl"/>
        </w:rPr>
        <w:t xml:space="preserve"> presenta</w:t>
      </w:r>
      <w:r w:rsidRPr="002E4154">
        <w:rPr>
          <w:lang w:val="es-ES_tradnl"/>
        </w:rPr>
        <w:t xml:space="preserve">ciones se realizarán </w:t>
      </w:r>
      <w:r w:rsidR="008271F4">
        <w:rPr>
          <w:lang w:val="es-ES_tradnl"/>
        </w:rPr>
        <w:t xml:space="preserve">en setiembre, </w:t>
      </w:r>
      <w:r>
        <w:rPr>
          <w:lang w:val="es-ES_tradnl"/>
        </w:rPr>
        <w:t xml:space="preserve">sábado </w:t>
      </w:r>
      <w:r w:rsidRPr="008271F4">
        <w:rPr>
          <w:lang w:val="es-ES_tradnl"/>
        </w:rPr>
        <w:t xml:space="preserve">19, 7pm y </w:t>
      </w:r>
      <w:r w:rsidR="008271F4" w:rsidRPr="008271F4">
        <w:rPr>
          <w:lang w:val="es-ES_tradnl"/>
        </w:rPr>
        <w:t xml:space="preserve">domingo </w:t>
      </w:r>
      <w:r w:rsidRPr="008271F4">
        <w:rPr>
          <w:lang w:val="es-ES_tradnl"/>
        </w:rPr>
        <w:t>20</w:t>
      </w:r>
      <w:r w:rsidR="008271F4" w:rsidRPr="008271F4">
        <w:rPr>
          <w:lang w:val="es-ES_tradnl"/>
        </w:rPr>
        <w:t xml:space="preserve">, 3pm, </w:t>
      </w:r>
      <w:r w:rsidRPr="008271F4">
        <w:rPr>
          <w:lang w:val="es-ES_tradnl"/>
        </w:rPr>
        <w:t>en español.</w:t>
      </w:r>
      <w:r w:rsidR="00BD3E3A" w:rsidRPr="008271F4">
        <w:rPr>
          <w:lang w:val="es-ES_tradnl"/>
        </w:rPr>
        <w:t xml:space="preserve"> Admisión “Pa</w:t>
      </w:r>
      <w:r w:rsidR="004B7E05" w:rsidRPr="008271F4">
        <w:rPr>
          <w:lang w:val="es-ES_tradnl"/>
        </w:rPr>
        <w:t>gue lo que quiera</w:t>
      </w:r>
      <w:r w:rsidR="00BD3E3A" w:rsidRPr="008271F4">
        <w:rPr>
          <w:lang w:val="es-ES_tradnl"/>
        </w:rPr>
        <w:t>”</w:t>
      </w:r>
    </w:p>
    <w:p w14:paraId="13C4B630" w14:textId="77777777" w:rsidR="00CA20B2" w:rsidRDefault="00CA20B2" w:rsidP="00CA20B2">
      <w:pPr>
        <w:pStyle w:val="Sangradetextonormal"/>
        <w:suppressAutoHyphens/>
        <w:jc w:val="left"/>
        <w:rPr>
          <w:lang w:val="es-ES_tradnl"/>
        </w:rPr>
      </w:pPr>
    </w:p>
    <w:p w14:paraId="0167DA58" w14:textId="1E2D1700" w:rsidR="00695632" w:rsidRPr="002E4154" w:rsidRDefault="0021792B" w:rsidP="0021792B">
      <w:pPr>
        <w:pStyle w:val="Sangradetextonormal"/>
        <w:numPr>
          <w:ilvl w:val="0"/>
          <w:numId w:val="5"/>
        </w:numPr>
        <w:suppressAutoHyphens/>
        <w:jc w:val="left"/>
        <w:rPr>
          <w:lang w:val="es-ES_tradnl"/>
        </w:rPr>
      </w:pPr>
      <w:bookmarkStart w:id="5" w:name="_Hlk237343524"/>
      <w:bookmarkStart w:id="6" w:name="_Hlk15983719"/>
      <w:r w:rsidRPr="002E4154">
        <w:rPr>
          <w:b/>
          <w:bCs/>
          <w:lang w:val="es-ES_tradnl"/>
        </w:rPr>
        <w:t>*</w:t>
      </w:r>
      <w:r w:rsidR="00695632" w:rsidRPr="002E4154">
        <w:rPr>
          <w:b/>
          <w:bCs/>
          <w:lang w:val="es-ES_tradnl"/>
        </w:rPr>
        <w:t xml:space="preserve">LA CRÍA </w:t>
      </w:r>
      <w:r w:rsidR="00695632" w:rsidRPr="002E4154">
        <w:rPr>
          <w:lang w:val="es-ES_tradnl"/>
        </w:rPr>
        <w:t xml:space="preserve">de </w:t>
      </w:r>
      <w:r w:rsidR="00695632" w:rsidRPr="002E4154">
        <w:rPr>
          <w:b/>
          <w:bCs/>
          <w:lang w:val="es-ES_tradnl"/>
        </w:rPr>
        <w:t>Carlos Talancón</w:t>
      </w:r>
      <w:r w:rsidR="00695632" w:rsidRPr="002E4154">
        <w:rPr>
          <w:lang w:val="es-ES_tradnl"/>
        </w:rPr>
        <w:t xml:space="preserve"> (México) </w:t>
      </w:r>
      <w:r w:rsidR="009F2499" w:rsidRPr="002E4154">
        <w:rPr>
          <w:lang w:val="es-ES_tradnl"/>
        </w:rPr>
        <w:t>con la producción</w:t>
      </w:r>
      <w:r w:rsidR="00BD3E3A">
        <w:rPr>
          <w:lang w:val="es-ES_tradnl"/>
        </w:rPr>
        <w:t xml:space="preserve"> </w:t>
      </w:r>
      <w:r w:rsidR="009F2499" w:rsidRPr="002E4154">
        <w:rPr>
          <w:lang w:val="es-ES_tradnl"/>
        </w:rPr>
        <w:t xml:space="preserve">y dirección de Edwin Bernal. Las funciones se realizarán del 6 al 22 de noviembre, 2026, </w:t>
      </w:r>
      <w:bookmarkStart w:id="7" w:name="_Hlk236926382"/>
      <w:r w:rsidR="009F2499" w:rsidRPr="002E4154">
        <w:rPr>
          <w:lang w:val="es-ES_tradnl"/>
        </w:rPr>
        <w:t>en español con proyección de títulos al inglés.</w:t>
      </w:r>
      <w:r w:rsidR="00BD3E3A">
        <w:rPr>
          <w:lang w:val="es-ES_tradnl"/>
        </w:rPr>
        <w:t xml:space="preserve"> </w:t>
      </w:r>
      <w:bookmarkStart w:id="8" w:name="_Hlk237534629"/>
      <w:r w:rsidR="00BD3E3A">
        <w:rPr>
          <w:lang w:val="es-ES_tradnl"/>
        </w:rPr>
        <w:t>Boletos: $30</w:t>
      </w:r>
      <w:r w:rsidR="004B7E05">
        <w:rPr>
          <w:lang w:val="es-ES_tradnl"/>
        </w:rPr>
        <w:t>;</w:t>
      </w:r>
      <w:r w:rsidR="00BD3E3A">
        <w:rPr>
          <w:lang w:val="es-ES_tradnl"/>
        </w:rPr>
        <w:t xml:space="preserve"> </w:t>
      </w:r>
      <w:r w:rsidR="00BD3E3A" w:rsidRPr="00BD3E3A">
        <w:rPr>
          <w:iCs/>
          <w:lang w:val="es-DO"/>
        </w:rPr>
        <w:t>Personas mayores de 60 o estudiantes $25</w:t>
      </w:r>
      <w:r w:rsidR="00BD3E3A">
        <w:rPr>
          <w:iCs/>
          <w:lang w:val="es-DO"/>
        </w:rPr>
        <w:t>.</w:t>
      </w:r>
    </w:p>
    <w:p w14:paraId="146DC243" w14:textId="77777777" w:rsidR="00A23888" w:rsidRDefault="00A23888" w:rsidP="00A23888">
      <w:pPr>
        <w:pStyle w:val="Prrafodelista"/>
        <w:rPr>
          <w:lang w:val="es-ES_tradnl"/>
        </w:rPr>
      </w:pPr>
    </w:p>
    <w:p w14:paraId="382097C7" w14:textId="79C67B11" w:rsidR="00FA06FD" w:rsidRDefault="00FA06FD" w:rsidP="00FA06FD">
      <w:pPr>
        <w:pStyle w:val="Sangradetextonormal"/>
        <w:numPr>
          <w:ilvl w:val="0"/>
          <w:numId w:val="5"/>
        </w:numPr>
        <w:suppressAutoHyphens/>
        <w:jc w:val="left"/>
        <w:rPr>
          <w:rFonts w:ascii="Times New Roman" w:hAnsi="Times New Roman"/>
          <w:iCs/>
        </w:rPr>
      </w:pPr>
      <w:bookmarkStart w:id="9" w:name="_Hlk237534887"/>
      <w:bookmarkEnd w:id="5"/>
      <w:bookmarkEnd w:id="7"/>
      <w:bookmarkEnd w:id="8"/>
      <w:r w:rsidRPr="0021792B">
        <w:rPr>
          <w:rFonts w:ascii="Times New Roman" w:hAnsi="Times New Roman"/>
          <w:b/>
          <w:bCs/>
          <w:iCs/>
        </w:rPr>
        <w:t>D</w:t>
      </w:r>
      <w:r w:rsidR="00BD3E3A">
        <w:rPr>
          <w:rFonts w:ascii="Times New Roman" w:hAnsi="Times New Roman"/>
          <w:b/>
          <w:bCs/>
          <w:iCs/>
        </w:rPr>
        <w:t>Í</w:t>
      </w:r>
      <w:r w:rsidRPr="0021792B">
        <w:rPr>
          <w:rFonts w:ascii="Times New Roman" w:hAnsi="Times New Roman"/>
          <w:b/>
          <w:bCs/>
          <w:iCs/>
        </w:rPr>
        <w:t>A DE</w:t>
      </w:r>
      <w:bookmarkEnd w:id="9"/>
      <w:r w:rsidRPr="0021792B">
        <w:rPr>
          <w:rFonts w:ascii="Times New Roman" w:hAnsi="Times New Roman"/>
          <w:b/>
          <w:bCs/>
          <w:iCs/>
        </w:rPr>
        <w:t xml:space="preserve"> LOS REYES MAGOS</w:t>
      </w:r>
      <w:r>
        <w:rPr>
          <w:rFonts w:ascii="Times New Roman" w:hAnsi="Times New Roman"/>
          <w:b/>
          <w:bCs/>
          <w:iCs/>
        </w:rPr>
        <w:t xml:space="preserve"> </w:t>
      </w:r>
      <w:r w:rsidRPr="00FA06FD">
        <w:rPr>
          <w:rFonts w:ascii="Times New Roman" w:hAnsi="Times New Roman"/>
          <w:iCs/>
        </w:rPr>
        <w:t xml:space="preserve">Celebración </w:t>
      </w:r>
      <w:r>
        <w:rPr>
          <w:rFonts w:ascii="Times New Roman" w:hAnsi="Times New Roman"/>
          <w:iCs/>
        </w:rPr>
        <w:t xml:space="preserve">en Rita Bright Family Center, </w:t>
      </w:r>
      <w:r w:rsidR="003D008C">
        <w:rPr>
          <w:rFonts w:ascii="Times New Roman" w:hAnsi="Times New Roman"/>
          <w:iCs/>
        </w:rPr>
        <w:t xml:space="preserve">enero, miércoles </w:t>
      </w:r>
      <w:r w:rsidRPr="003D008C">
        <w:rPr>
          <w:rFonts w:ascii="Times New Roman" w:hAnsi="Times New Roman"/>
          <w:iCs/>
        </w:rPr>
        <w:t>6, 2027</w:t>
      </w:r>
      <w:r>
        <w:rPr>
          <w:rFonts w:ascii="Times New Roman" w:hAnsi="Times New Roman"/>
          <w:iCs/>
        </w:rPr>
        <w:t xml:space="preserve">, 4pm </w:t>
      </w:r>
      <w:r w:rsidR="003D008C">
        <w:rPr>
          <w:rFonts w:ascii="Times New Roman" w:hAnsi="Times New Roman"/>
          <w:iCs/>
        </w:rPr>
        <w:t>-</w:t>
      </w:r>
      <w:r>
        <w:rPr>
          <w:rFonts w:ascii="Times New Roman" w:hAnsi="Times New Roman"/>
          <w:iCs/>
        </w:rPr>
        <w:t xml:space="preserve"> </w:t>
      </w:r>
      <w:r w:rsidR="00705CE2">
        <w:rPr>
          <w:rFonts w:ascii="Times New Roman" w:hAnsi="Times New Roman"/>
          <w:iCs/>
        </w:rPr>
        <w:t>7</w:t>
      </w:r>
      <w:r>
        <w:rPr>
          <w:rFonts w:ascii="Times New Roman" w:hAnsi="Times New Roman"/>
          <w:iCs/>
        </w:rPr>
        <w:t>pm.</w:t>
      </w:r>
      <w:r w:rsidR="00BD3E3A">
        <w:rPr>
          <w:rFonts w:ascii="Times New Roman" w:hAnsi="Times New Roman"/>
          <w:iCs/>
        </w:rPr>
        <w:t xml:space="preserve"> Admisión gratuita. Entrega de regalos por los Reyes Magos.</w:t>
      </w:r>
    </w:p>
    <w:p w14:paraId="52E27758" w14:textId="77777777" w:rsidR="00BD3E3A" w:rsidRDefault="00BD3E3A" w:rsidP="00BD3E3A">
      <w:pPr>
        <w:pStyle w:val="Prrafodelista"/>
        <w:rPr>
          <w:iCs/>
        </w:rPr>
      </w:pPr>
    </w:p>
    <w:p w14:paraId="7BD222B2" w14:textId="4F8EEB96" w:rsidR="00BD3E3A" w:rsidRPr="004B7E05" w:rsidRDefault="00BD3E3A" w:rsidP="004B7E05">
      <w:pPr>
        <w:pStyle w:val="Body"/>
        <w:numPr>
          <w:ilvl w:val="0"/>
          <w:numId w:val="7"/>
        </w:numPr>
        <w:tabs>
          <w:tab w:val="left" w:pos="720"/>
        </w:tabs>
        <w:rPr>
          <w:rFonts w:ascii="Times New Roman" w:eastAsia="MS Mincho" w:hAnsi="Times New Roman" w:cs="Times New Roman"/>
          <w:sz w:val="24"/>
          <w:szCs w:val="24"/>
        </w:rPr>
      </w:pPr>
      <w:r>
        <w:rPr>
          <w:rFonts w:ascii="Times New Roman" w:hAnsi="Times New Roman" w:cs="Times New Roman"/>
          <w:b/>
          <w:bCs/>
          <w:sz w:val="24"/>
          <w:szCs w:val="24"/>
        </w:rPr>
        <w:t xml:space="preserve">FESTIVAL ARTÍSTICO BILINGÜE PARA NIÑOS </w:t>
      </w:r>
      <w:r w:rsidRPr="004B7E05">
        <w:rPr>
          <w:rFonts w:ascii="Times New Roman" w:eastAsia="MS Mincho" w:hAnsi="Times New Roman" w:cs="Times New Roman"/>
          <w:sz w:val="24"/>
          <w:szCs w:val="24"/>
        </w:rPr>
        <w:t>Una fiesta bilingüe con una variedad de disciplinas artísticas para toda la familia, Teatro, Magia, Danza, Clown y mucho más. Boletos: $10. Menores de 3</w:t>
      </w:r>
      <w:r w:rsidR="004B7E05">
        <w:rPr>
          <w:rFonts w:ascii="Times New Roman" w:eastAsia="MS Mincho" w:hAnsi="Times New Roman" w:cs="Times New Roman"/>
          <w:sz w:val="24"/>
          <w:szCs w:val="24"/>
        </w:rPr>
        <w:t xml:space="preserve"> </w:t>
      </w:r>
      <w:r w:rsidRPr="004B7E05">
        <w:rPr>
          <w:rFonts w:ascii="Times New Roman" w:eastAsia="MS Mincho" w:hAnsi="Times New Roman" w:cs="Times New Roman"/>
          <w:sz w:val="24"/>
          <w:szCs w:val="24"/>
        </w:rPr>
        <w:t>años FREE</w:t>
      </w:r>
    </w:p>
    <w:p w14:paraId="4132BF52" w14:textId="78ED9DAD" w:rsidR="00BD3E3A" w:rsidRPr="00BD3E3A" w:rsidRDefault="00BD3E3A" w:rsidP="00BD3E3A">
      <w:pPr>
        <w:pStyle w:val="Body"/>
        <w:ind w:left="720"/>
        <w:rPr>
          <w:rFonts w:ascii="Times New Roman" w:hAnsi="Times New Roman" w:cs="Times New Roman"/>
          <w:i/>
          <w:iCs/>
          <w:sz w:val="24"/>
          <w:szCs w:val="24"/>
        </w:rPr>
      </w:pPr>
      <w:r>
        <w:rPr>
          <w:rFonts w:ascii="Times New Roman" w:hAnsi="Times New Roman" w:cs="Times New Roman"/>
          <w:b/>
          <w:bCs/>
          <w:sz w:val="24"/>
          <w:szCs w:val="24"/>
        </w:rPr>
        <w:t>Marzo, sá</w:t>
      </w:r>
      <w:r>
        <w:rPr>
          <w:rFonts w:ascii="Times New Roman" w:hAnsi="Times New Roman" w:cs="Times New Roman"/>
          <w:b/>
          <w:color w:val="auto"/>
          <w:sz w:val="24"/>
          <w:szCs w:val="24"/>
        </w:rPr>
        <w:t>bado 13</w:t>
      </w:r>
      <w:r w:rsidR="00F02443">
        <w:rPr>
          <w:rFonts w:ascii="Times New Roman" w:hAnsi="Times New Roman" w:cs="Times New Roman"/>
          <w:b/>
          <w:color w:val="auto"/>
          <w:sz w:val="24"/>
          <w:szCs w:val="24"/>
        </w:rPr>
        <w:t xml:space="preserve">, </w:t>
      </w:r>
      <w:r>
        <w:rPr>
          <w:rFonts w:ascii="Times New Roman" w:hAnsi="Times New Roman" w:cs="Times New Roman"/>
          <w:b/>
          <w:bCs/>
          <w:sz w:val="24"/>
          <w:szCs w:val="24"/>
        </w:rPr>
        <w:t>2027 - 12:00</w:t>
      </w:r>
      <w:r w:rsidR="00F02443" w:rsidRPr="00461EE7">
        <w:rPr>
          <w:rFonts w:ascii="Times New Roman" w:hAnsi="Times New Roman" w:cs="Times New Roman"/>
          <w:b/>
          <w:bCs/>
          <w:sz w:val="24"/>
          <w:szCs w:val="24"/>
        </w:rPr>
        <w:t>p</w:t>
      </w:r>
      <w:r w:rsidRPr="00461EE7">
        <w:rPr>
          <w:rFonts w:ascii="Times New Roman" w:hAnsi="Times New Roman" w:cs="Times New Roman"/>
          <w:b/>
          <w:bCs/>
          <w:sz w:val="24"/>
          <w:szCs w:val="24"/>
        </w:rPr>
        <w:t>m</w:t>
      </w:r>
      <w:r>
        <w:rPr>
          <w:rFonts w:ascii="Times New Roman" w:hAnsi="Times New Roman" w:cs="Times New Roman"/>
          <w:b/>
          <w:bCs/>
          <w:sz w:val="24"/>
          <w:szCs w:val="24"/>
        </w:rPr>
        <w:t xml:space="preserve"> </w:t>
      </w:r>
      <w:r>
        <w:rPr>
          <w:rFonts w:ascii="Times New Roman" w:hAnsi="Times New Roman" w:cs="Times New Roman"/>
          <w:b/>
          <w:sz w:val="24"/>
          <w:szCs w:val="24"/>
        </w:rPr>
        <w:t>a</w:t>
      </w:r>
      <w:r>
        <w:rPr>
          <w:rFonts w:ascii="Times New Roman" w:hAnsi="Times New Roman" w:cs="Times New Roman"/>
          <w:b/>
          <w:bCs/>
          <w:sz w:val="24"/>
          <w:szCs w:val="24"/>
        </w:rPr>
        <w:t xml:space="preserve"> 4:00pm </w:t>
      </w:r>
    </w:p>
    <w:p w14:paraId="3FD578F2" w14:textId="7FD9E986" w:rsidR="004B7E05" w:rsidRPr="004B7E05" w:rsidRDefault="00A80ED4" w:rsidP="00604D61">
      <w:pPr>
        <w:pStyle w:val="Sangradetextonormal"/>
        <w:numPr>
          <w:ilvl w:val="0"/>
          <w:numId w:val="5"/>
        </w:numPr>
        <w:suppressAutoHyphens/>
        <w:ind w:left="360"/>
        <w:jc w:val="left"/>
        <w:rPr>
          <w:lang w:val="es-ES_tradnl"/>
        </w:rPr>
      </w:pPr>
      <w:r w:rsidRPr="004B7E05">
        <w:rPr>
          <w:b/>
          <w:bCs/>
          <w:lang w:val="es-ES_tradnl"/>
        </w:rPr>
        <w:t xml:space="preserve">“LA LLAVE” </w:t>
      </w:r>
      <w:r w:rsidRPr="004B7E05">
        <w:rPr>
          <w:lang w:val="es-ES_tradnl"/>
        </w:rPr>
        <w:t>de</w:t>
      </w:r>
      <w:r w:rsidRPr="004B7E05">
        <w:rPr>
          <w:b/>
          <w:bCs/>
          <w:lang w:val="es-ES_tradnl"/>
        </w:rPr>
        <w:t xml:space="preserve"> Humberto Constantini </w:t>
      </w:r>
      <w:r w:rsidRPr="004B7E05">
        <w:rPr>
          <w:lang w:val="es-ES_tradnl"/>
        </w:rPr>
        <w:t>(Argentina) bajo la dirección de Mario Marcel</w:t>
      </w:r>
      <w:r w:rsidR="004B7E05" w:rsidRPr="004B7E05">
        <w:rPr>
          <w:lang w:val="es-ES_tradnl"/>
        </w:rPr>
        <w:t>;</w:t>
      </w:r>
      <w:r w:rsidR="008A5CA6" w:rsidRPr="004B7E05">
        <w:rPr>
          <w:lang w:val="es-ES_tradnl"/>
        </w:rPr>
        <w:t xml:space="preserve"> en español con proyección de títulos al inglés</w:t>
      </w:r>
      <w:r w:rsidR="002E4154" w:rsidRPr="004B7E05">
        <w:rPr>
          <w:lang w:val="es-ES_tradnl"/>
        </w:rPr>
        <w:t>, del 2 al 18 de abril, 2027</w:t>
      </w:r>
      <w:r w:rsidR="00BD3E3A" w:rsidRPr="004B7E05">
        <w:rPr>
          <w:lang w:val="es-ES_tradnl"/>
        </w:rPr>
        <w:t>.</w:t>
      </w:r>
      <w:r w:rsidR="002E4154" w:rsidRPr="004B7E05">
        <w:rPr>
          <w:lang w:val="es-ES_tradnl"/>
        </w:rPr>
        <w:t xml:space="preserve"> </w:t>
      </w:r>
      <w:r w:rsidR="004B7E05" w:rsidRPr="004B7E05">
        <w:rPr>
          <w:lang w:val="es-ES_tradnl"/>
        </w:rPr>
        <w:t xml:space="preserve">Boletos: $30; </w:t>
      </w:r>
      <w:r w:rsidR="004B7E05" w:rsidRPr="004B7E05">
        <w:rPr>
          <w:iCs/>
          <w:lang w:val="es-DO"/>
        </w:rPr>
        <w:t>Personas mayores de 60 o estudiantes $25.</w:t>
      </w:r>
    </w:p>
    <w:p w14:paraId="7B8DB573" w14:textId="77777777" w:rsidR="004B7E05" w:rsidRDefault="004B7E05" w:rsidP="004B7E05">
      <w:pPr>
        <w:pStyle w:val="Prrafodelista"/>
        <w:rPr>
          <w:lang w:val="es-ES_tradnl"/>
        </w:rPr>
      </w:pPr>
    </w:p>
    <w:p w14:paraId="25554BFB" w14:textId="6914BCE9" w:rsidR="003840CF" w:rsidRPr="00401649" w:rsidRDefault="003840CF" w:rsidP="003840CF">
      <w:pPr>
        <w:suppressAutoHyphens/>
        <w:jc w:val="both"/>
        <w:rPr>
          <w:rFonts w:eastAsia="Times"/>
          <w:color w:val="000000"/>
          <w:u w:val="single"/>
          <w:lang w:val="es-AR"/>
        </w:rPr>
      </w:pPr>
      <w:bookmarkStart w:id="10" w:name="_Hlk525808010"/>
      <w:bookmarkStart w:id="11" w:name="_Hlk142830365"/>
      <w:bookmarkEnd w:id="6"/>
      <w:r w:rsidRPr="001D7FAE">
        <w:rPr>
          <w:rFonts w:eastAsia="Times"/>
          <w:color w:val="000000"/>
          <w:sz w:val="32"/>
          <w:szCs w:val="32"/>
          <w:lang w:val="es-AR"/>
        </w:rPr>
        <w:t>♦</w:t>
      </w:r>
      <w:r>
        <w:rPr>
          <w:rFonts w:eastAsia="Times"/>
          <w:color w:val="000000"/>
          <w:lang w:val="es-AR"/>
        </w:rPr>
        <w:t xml:space="preserve">    </w:t>
      </w:r>
      <w:r w:rsidRPr="00401649">
        <w:rPr>
          <w:rFonts w:eastAsia="Times"/>
          <w:b/>
          <w:color w:val="000000"/>
          <w:u w:val="single"/>
          <w:lang w:val="es-AR"/>
        </w:rPr>
        <w:t>D</w:t>
      </w:r>
      <w:r w:rsidR="00F02443" w:rsidRPr="00112CBE">
        <w:rPr>
          <w:b/>
          <w:bCs/>
          <w:iCs/>
          <w:u w:val="single"/>
          <w:lang w:val="es-AR"/>
        </w:rPr>
        <w:t>Í</w:t>
      </w:r>
      <w:r w:rsidRPr="00401649">
        <w:rPr>
          <w:rFonts w:eastAsia="Times"/>
          <w:b/>
          <w:color w:val="000000"/>
          <w:u w:val="single"/>
          <w:lang w:val="es-AR"/>
        </w:rPr>
        <w:t>A MUNDIAL DE LA POESÍA / WORLD POETRY DAY</w:t>
      </w:r>
      <w:r w:rsidRPr="00401649">
        <w:rPr>
          <w:rFonts w:eastAsia="Times"/>
          <w:color w:val="000000"/>
          <w:u w:val="single"/>
          <w:lang w:val="es-AR"/>
        </w:rPr>
        <w:t xml:space="preserve"> </w:t>
      </w:r>
    </w:p>
    <w:p w14:paraId="5450A1F1" w14:textId="77777777" w:rsidR="003840CF" w:rsidRDefault="003840CF" w:rsidP="003840CF">
      <w:pPr>
        <w:suppressAutoHyphens/>
        <w:jc w:val="both"/>
        <w:rPr>
          <w:rFonts w:eastAsia="Times"/>
          <w:color w:val="000000"/>
          <w:lang w:val="es-AR"/>
        </w:rPr>
      </w:pPr>
    </w:p>
    <w:p w14:paraId="34617883" w14:textId="599C954E" w:rsidR="003840CF" w:rsidRDefault="003840CF" w:rsidP="003840CF">
      <w:pPr>
        <w:suppressAutoHyphens/>
        <w:ind w:left="720"/>
        <w:jc w:val="both"/>
        <w:rPr>
          <w:rFonts w:eastAsia="Times"/>
          <w:color w:val="000000"/>
          <w:lang w:val="es-AR"/>
        </w:rPr>
      </w:pPr>
      <w:r>
        <w:rPr>
          <w:rFonts w:eastAsia="Times"/>
          <w:color w:val="000000"/>
          <w:lang w:val="es-AR"/>
        </w:rPr>
        <w:t>Para conmemorar la forma de expresión artística más pura y generosa de la humanidad, el Teatro de la Luna invita a poetas y amantes de la poesía alrededor del mundo, v</w:t>
      </w:r>
      <w:r w:rsidR="004506B9">
        <w:rPr>
          <w:rFonts w:eastAsia="Times"/>
          <w:color w:val="000000"/>
          <w:lang w:val="es-AR"/>
        </w:rPr>
        <w:t>í</w:t>
      </w:r>
      <w:r>
        <w:rPr>
          <w:rFonts w:eastAsia="Times"/>
          <w:color w:val="000000"/>
          <w:lang w:val="es-AR"/>
        </w:rPr>
        <w:t>a ZOOM, a unirse en hermandad solidaria para leer poemas durante 24 horas sin interrupción, desde las 12 de la noche del 21 de marzo hasta las 12 de la noche del 22 de marzo de 202</w:t>
      </w:r>
      <w:r w:rsidR="009F2499">
        <w:rPr>
          <w:rFonts w:eastAsia="Times"/>
          <w:color w:val="000000"/>
          <w:lang w:val="es-AR"/>
        </w:rPr>
        <w:t>7</w:t>
      </w:r>
      <w:r>
        <w:rPr>
          <w:rFonts w:eastAsia="Times"/>
          <w:color w:val="000000"/>
          <w:lang w:val="es-AR"/>
        </w:rPr>
        <w:t>.</w:t>
      </w:r>
    </w:p>
    <w:p w14:paraId="285FD8F7" w14:textId="2B1CA457" w:rsidR="004B7E05" w:rsidRPr="00A23888" w:rsidRDefault="003840CF" w:rsidP="002035A0">
      <w:pPr>
        <w:pStyle w:val="Sangradetextonormal"/>
        <w:suppressAutoHyphens/>
        <w:jc w:val="left"/>
        <w:rPr>
          <w:b/>
          <w:bCs/>
          <w:szCs w:val="24"/>
          <w:lang w:val="es-ES_tradnl"/>
        </w:rPr>
      </w:pPr>
      <w:r>
        <w:rPr>
          <w:rFonts w:ascii="Times New Roman" w:eastAsia="Times New Roman" w:hAnsi="Times New Roman"/>
          <w:bCs/>
          <w:iCs/>
          <w:szCs w:val="24"/>
          <w:lang w:val="es-DO"/>
        </w:rPr>
        <w:lastRenderedPageBreak/>
        <w:tab/>
      </w:r>
      <w:r>
        <w:rPr>
          <w:rFonts w:ascii="Times New Roman" w:eastAsia="Times New Roman" w:hAnsi="Times New Roman"/>
          <w:bCs/>
          <w:iCs/>
          <w:szCs w:val="24"/>
          <w:lang w:val="es-DO"/>
        </w:rPr>
        <w:tab/>
      </w:r>
      <w:r>
        <w:rPr>
          <w:rFonts w:ascii="Times New Roman" w:eastAsia="Times New Roman" w:hAnsi="Times New Roman"/>
          <w:bCs/>
          <w:iCs/>
          <w:szCs w:val="24"/>
          <w:lang w:val="es-DO"/>
        </w:rPr>
        <w:tab/>
      </w:r>
      <w:r>
        <w:rPr>
          <w:rFonts w:ascii="Times New Roman" w:eastAsia="Times New Roman" w:hAnsi="Times New Roman"/>
          <w:bCs/>
          <w:iCs/>
          <w:szCs w:val="24"/>
          <w:lang w:val="es-DO"/>
        </w:rPr>
        <w:tab/>
      </w:r>
      <w:r>
        <w:rPr>
          <w:rFonts w:ascii="Times New Roman" w:eastAsia="Times New Roman" w:hAnsi="Times New Roman"/>
          <w:bCs/>
          <w:iCs/>
          <w:szCs w:val="24"/>
          <w:lang w:val="es-DO"/>
        </w:rPr>
        <w:tab/>
      </w:r>
      <w:bookmarkEnd w:id="2"/>
      <w:bookmarkEnd w:id="3"/>
      <w:bookmarkEnd w:id="10"/>
      <w:bookmarkEnd w:id="11"/>
      <w:r w:rsidR="004B7E05" w:rsidRPr="00A23888">
        <w:rPr>
          <w:b/>
          <w:bCs/>
          <w:szCs w:val="24"/>
          <w:lang w:val="es-ES_tradnl"/>
        </w:rPr>
        <w:t>-3-</w:t>
      </w:r>
    </w:p>
    <w:p w14:paraId="001352E0" w14:textId="77777777" w:rsidR="004B7E05" w:rsidRDefault="004B7E05" w:rsidP="004B7E05">
      <w:pPr>
        <w:pStyle w:val="Sangradetextonormal"/>
        <w:suppressAutoHyphens/>
        <w:ind w:firstLine="60"/>
        <w:jc w:val="left"/>
        <w:rPr>
          <w:szCs w:val="24"/>
          <w:lang w:val="es-ES_tradnl"/>
        </w:rPr>
      </w:pPr>
    </w:p>
    <w:p w14:paraId="52D3DCB4" w14:textId="6DB6A53C" w:rsidR="003840CF" w:rsidRPr="00401649" w:rsidRDefault="003840CF" w:rsidP="003840CF">
      <w:pPr>
        <w:rPr>
          <w:b/>
          <w:i/>
          <w:u w:val="single"/>
          <w:lang w:val="es-AR"/>
        </w:rPr>
      </w:pPr>
      <w:bookmarkStart w:id="12" w:name="_Hlk237535319"/>
      <w:r w:rsidRPr="001D7FAE">
        <w:rPr>
          <w:b/>
          <w:sz w:val="32"/>
          <w:szCs w:val="32"/>
          <w:lang w:val="es-AR"/>
        </w:rPr>
        <w:t xml:space="preserve"> </w:t>
      </w:r>
      <w:r w:rsidRPr="00401649">
        <w:rPr>
          <w:b/>
          <w:sz w:val="32"/>
          <w:szCs w:val="32"/>
          <w:lang w:val="es-AR"/>
        </w:rPr>
        <w:t>♦</w:t>
      </w:r>
      <w:bookmarkEnd w:id="12"/>
      <w:r w:rsidRPr="00401649">
        <w:rPr>
          <w:b/>
          <w:lang w:val="es-AR"/>
        </w:rPr>
        <w:t xml:space="preserve">   </w:t>
      </w:r>
      <w:r w:rsidRPr="00401649">
        <w:rPr>
          <w:b/>
          <w:u w:val="single"/>
          <w:lang w:val="es-AR"/>
        </w:rPr>
        <w:t>XXXII</w:t>
      </w:r>
      <w:r w:rsidR="009F2499" w:rsidRPr="00401649">
        <w:rPr>
          <w:b/>
          <w:u w:val="single"/>
          <w:lang w:val="es-AR"/>
        </w:rPr>
        <w:t>I</w:t>
      </w:r>
      <w:r w:rsidRPr="00401649">
        <w:rPr>
          <w:b/>
          <w:u w:val="single"/>
          <w:lang w:val="es-AR"/>
        </w:rPr>
        <w:t xml:space="preserve"> MARATÓN DE LA POESÍA ‘La Pluma y la Palabra’</w:t>
      </w:r>
    </w:p>
    <w:p w14:paraId="24C6D5A3" w14:textId="77777777" w:rsidR="003840CF" w:rsidRDefault="003840CF" w:rsidP="003840CF">
      <w:pPr>
        <w:ind w:left="720"/>
        <w:rPr>
          <w:b/>
          <w:i/>
          <w:sz w:val="16"/>
          <w:szCs w:val="16"/>
          <w:lang w:val="es-AR"/>
        </w:rPr>
      </w:pPr>
    </w:p>
    <w:p w14:paraId="1C9DF8FB" w14:textId="03AF97BF" w:rsidR="00A23888" w:rsidRDefault="003840CF" w:rsidP="00F02443">
      <w:pPr>
        <w:pStyle w:val="Sangradetextonormal"/>
        <w:suppressAutoHyphens/>
        <w:jc w:val="left"/>
        <w:rPr>
          <w:szCs w:val="24"/>
          <w:lang w:val="es-ES_tradnl"/>
        </w:rPr>
      </w:pPr>
      <w:r>
        <w:rPr>
          <w:szCs w:val="24"/>
        </w:rPr>
        <w:t>Esta</w:t>
      </w:r>
      <w:r w:rsidR="007B4FB1">
        <w:rPr>
          <w:szCs w:val="24"/>
        </w:rPr>
        <w:t xml:space="preserve"> tradicional</w:t>
      </w:r>
      <w:r>
        <w:rPr>
          <w:szCs w:val="24"/>
          <w:lang w:val="es-ES_tradnl"/>
        </w:rPr>
        <w:t xml:space="preserve"> </w:t>
      </w:r>
      <w:r w:rsidR="00A23888">
        <w:rPr>
          <w:szCs w:val="24"/>
          <w:lang w:val="es-ES_tradnl"/>
        </w:rPr>
        <w:t>“</w:t>
      </w:r>
      <w:r>
        <w:rPr>
          <w:szCs w:val="24"/>
          <w:lang w:val="es-ES_tradnl"/>
        </w:rPr>
        <w:t>gran fiesta de la palabra</w:t>
      </w:r>
      <w:r w:rsidR="00A23888">
        <w:rPr>
          <w:szCs w:val="24"/>
          <w:lang w:val="es-ES_tradnl"/>
        </w:rPr>
        <w:t>”</w:t>
      </w:r>
      <w:r>
        <w:rPr>
          <w:szCs w:val="24"/>
          <w:lang w:val="es-ES_tradnl"/>
        </w:rPr>
        <w:t xml:space="preserve"> contará una vez más con la presencia de poetas invitados</w:t>
      </w:r>
      <w:r w:rsidR="007B4FB1">
        <w:rPr>
          <w:szCs w:val="24"/>
          <w:lang w:val="es-ES_tradnl"/>
        </w:rPr>
        <w:t xml:space="preserve"> de otras latitudes</w:t>
      </w:r>
      <w:r>
        <w:rPr>
          <w:szCs w:val="24"/>
          <w:lang w:val="es-ES_tradnl"/>
        </w:rPr>
        <w:t xml:space="preserve"> y la participación de la audiencia, quienes leen o </w:t>
      </w:r>
      <w:r w:rsidR="004B7E05">
        <w:rPr>
          <w:szCs w:val="24"/>
          <w:lang w:val="es-ES_tradnl"/>
        </w:rPr>
        <w:t>i</w:t>
      </w:r>
      <w:r>
        <w:rPr>
          <w:szCs w:val="24"/>
          <w:lang w:val="es-ES_tradnl"/>
        </w:rPr>
        <w:t>nterpretan poemas de su autoría o los de consagrados escritores</w:t>
      </w:r>
      <w:r w:rsidR="00A23888">
        <w:rPr>
          <w:szCs w:val="24"/>
          <w:lang w:val="es-ES_tradnl"/>
        </w:rPr>
        <w:t xml:space="preserve"> el sábado 5 de diciembre, 2026 de 2pm a 8pm en Teatro de la Luna.</w:t>
      </w:r>
    </w:p>
    <w:p w14:paraId="1151EE82" w14:textId="04D97859" w:rsidR="003840CF" w:rsidRDefault="003840CF" w:rsidP="002035A0">
      <w:pPr>
        <w:pStyle w:val="Sangradetextonormal"/>
        <w:suppressAutoHyphens/>
        <w:jc w:val="left"/>
        <w:rPr>
          <w:rFonts w:ascii="Times New Roman" w:eastAsia="Times New Roman" w:hAnsi="Times New Roman"/>
          <w:iCs/>
          <w:szCs w:val="24"/>
          <w:lang w:val="es-DO"/>
        </w:rPr>
      </w:pPr>
      <w:r w:rsidRPr="00A23888">
        <w:rPr>
          <w:rFonts w:ascii="Times New Roman" w:eastAsia="Times New Roman" w:hAnsi="Times New Roman"/>
          <w:b/>
          <w:bCs/>
          <w:iCs/>
          <w:szCs w:val="24"/>
          <w:lang w:val="es-DO"/>
        </w:rPr>
        <w:t>Admisión</w:t>
      </w:r>
      <w:r>
        <w:rPr>
          <w:rFonts w:ascii="Times New Roman" w:eastAsia="Times New Roman" w:hAnsi="Times New Roman"/>
          <w:iCs/>
          <w:szCs w:val="24"/>
          <w:lang w:val="es-DO"/>
        </w:rPr>
        <w:t xml:space="preserve"> “Pague lo que quiera”</w:t>
      </w:r>
      <w:r w:rsidR="009F2499">
        <w:rPr>
          <w:rFonts w:ascii="Times New Roman" w:eastAsia="Times New Roman" w:hAnsi="Times New Roman"/>
          <w:iCs/>
          <w:szCs w:val="24"/>
          <w:lang w:val="es-DO"/>
        </w:rPr>
        <w:t xml:space="preserve"> </w:t>
      </w:r>
    </w:p>
    <w:p w14:paraId="0F37BC62" w14:textId="77777777" w:rsidR="003840CF" w:rsidRDefault="003840CF" w:rsidP="003840CF">
      <w:pPr>
        <w:pStyle w:val="Sangradetextonormal"/>
        <w:suppressAutoHyphens/>
        <w:ind w:left="0"/>
        <w:jc w:val="left"/>
        <w:rPr>
          <w:rFonts w:ascii="Times New Roman" w:eastAsia="Times New Roman" w:hAnsi="Times New Roman"/>
          <w:iCs/>
          <w:sz w:val="16"/>
          <w:szCs w:val="16"/>
          <w:lang w:val="es-DO"/>
        </w:rPr>
      </w:pPr>
    </w:p>
    <w:p w14:paraId="6842B631" w14:textId="005179B4" w:rsidR="003840CF" w:rsidRPr="00401649" w:rsidRDefault="00401649" w:rsidP="003840CF">
      <w:pPr>
        <w:rPr>
          <w:b/>
          <w:u w:val="single"/>
          <w:lang w:val="es-US"/>
        </w:rPr>
      </w:pPr>
      <w:bookmarkStart w:id="13" w:name="_Hlk237535409"/>
      <w:r w:rsidRPr="001D7FAE">
        <w:rPr>
          <w:b/>
          <w:sz w:val="32"/>
          <w:szCs w:val="32"/>
          <w:lang w:val="es-AR"/>
        </w:rPr>
        <w:t>♦</w:t>
      </w:r>
      <w:bookmarkEnd w:id="13"/>
      <w:r>
        <w:rPr>
          <w:b/>
          <w:sz w:val="32"/>
          <w:szCs w:val="32"/>
          <w:lang w:val="es-AR"/>
        </w:rPr>
        <w:t xml:space="preserve">   </w:t>
      </w:r>
      <w:r w:rsidR="003840CF" w:rsidRPr="00B90B65">
        <w:rPr>
          <w:b/>
          <w:u w:val="single"/>
          <w:lang w:val="es-US"/>
        </w:rPr>
        <w:t xml:space="preserve">TALLERES para ADULTOS y NIÑOS </w:t>
      </w:r>
      <w:r w:rsidR="00B90B65" w:rsidRPr="00B90B65">
        <w:rPr>
          <w:b/>
          <w:u w:val="single"/>
          <w:lang w:val="es-US"/>
        </w:rPr>
        <w:t>en la</w:t>
      </w:r>
      <w:r w:rsidR="003840CF" w:rsidRPr="00B90B65">
        <w:rPr>
          <w:b/>
          <w:bCs/>
          <w:u w:val="single"/>
          <w:lang w:val="es-ES_tradnl"/>
        </w:rPr>
        <w:t xml:space="preserve"> </w:t>
      </w:r>
      <w:r w:rsidR="003840CF" w:rsidRPr="00B90B65">
        <w:rPr>
          <w:b/>
          <w:u w:val="single"/>
          <w:lang w:val="es-US"/>
        </w:rPr>
        <w:t>Casa de la Luna</w:t>
      </w:r>
    </w:p>
    <w:p w14:paraId="1020DA9F" w14:textId="77777777" w:rsidR="004B7E05" w:rsidRDefault="004B7E05" w:rsidP="003840CF">
      <w:pPr>
        <w:rPr>
          <w:b/>
          <w:bCs/>
          <w:iCs/>
          <w:lang w:val="es-ES_tradnl"/>
        </w:rPr>
      </w:pPr>
    </w:p>
    <w:p w14:paraId="4D358EC8" w14:textId="3D5A68F0" w:rsidR="003840CF" w:rsidRDefault="004506B9" w:rsidP="003840CF">
      <w:pPr>
        <w:pStyle w:val="Sangradetextonormal"/>
        <w:numPr>
          <w:ilvl w:val="0"/>
          <w:numId w:val="2"/>
        </w:numPr>
        <w:suppressAutoHyphens/>
        <w:jc w:val="left"/>
      </w:pPr>
      <w:r>
        <w:rPr>
          <w:b/>
        </w:rPr>
        <w:t>FORMACIÓN</w:t>
      </w:r>
      <w:r w:rsidR="003840CF">
        <w:rPr>
          <w:b/>
        </w:rPr>
        <w:t xml:space="preserve"> ACTORAL y TEATRO </w:t>
      </w:r>
      <w:r>
        <w:rPr>
          <w:b/>
        </w:rPr>
        <w:t>LEÍDO</w:t>
      </w:r>
      <w:r w:rsidR="003840CF">
        <w:rPr>
          <w:b/>
        </w:rPr>
        <w:t xml:space="preserve"> (Bilingüe)</w:t>
      </w:r>
      <w:r w:rsidR="003840CF">
        <w:t xml:space="preserve"> </w:t>
      </w:r>
    </w:p>
    <w:p w14:paraId="4E6232A0" w14:textId="77163C85" w:rsidR="002E4154" w:rsidRDefault="003840CF" w:rsidP="002E4154">
      <w:pPr>
        <w:pStyle w:val="Sangradetextonormal"/>
        <w:suppressAutoHyphens/>
        <w:jc w:val="left"/>
      </w:pPr>
      <w:r>
        <w:t>Talleres encaminados a la preparación del actor, interpretación y valoración del texto y juego escénico. Para mayores de 16 años con o sin experiencia previa</w:t>
      </w:r>
      <w:bookmarkStart w:id="14" w:name="_Hlk173942051"/>
      <w:r w:rsidR="002035A0">
        <w:t>. D</w:t>
      </w:r>
      <w:r w:rsidR="002035A0" w:rsidRPr="002035A0">
        <w:t>esde marzo hasta mayo de 2027, lunes y miércoles (virtuales), de 7pm a 9pm y los sábados (presenciales) de 3pm a 5:30pm.</w:t>
      </w:r>
      <w:r>
        <w:t xml:space="preserve"> </w:t>
      </w:r>
      <w:bookmarkEnd w:id="14"/>
    </w:p>
    <w:p w14:paraId="744A6905" w14:textId="77777777" w:rsidR="004B7E05" w:rsidRDefault="004B7E05" w:rsidP="002E4154">
      <w:pPr>
        <w:pStyle w:val="Sangradetextonormal"/>
        <w:suppressAutoHyphens/>
        <w:jc w:val="left"/>
      </w:pPr>
    </w:p>
    <w:p w14:paraId="38F4509C" w14:textId="1AAE978F" w:rsidR="00C97C5C" w:rsidRDefault="002017AE" w:rsidP="002E4154">
      <w:pPr>
        <w:pStyle w:val="Sangradetextonormal"/>
        <w:suppressAutoHyphens/>
        <w:jc w:val="left"/>
      </w:pPr>
      <w:r>
        <w:rPr>
          <w:rFonts w:cs="Times"/>
          <w:b/>
        </w:rPr>
        <w:t>•</w:t>
      </w:r>
      <w:r>
        <w:rPr>
          <w:b/>
        </w:rPr>
        <w:t xml:space="preserve">    </w:t>
      </w:r>
      <w:r w:rsidR="007B4FB1">
        <w:rPr>
          <w:b/>
        </w:rPr>
        <w:t>SÁBADOS d</w:t>
      </w:r>
      <w:r w:rsidR="003840CF">
        <w:rPr>
          <w:b/>
        </w:rPr>
        <w:t xml:space="preserve">e TALLERES </w:t>
      </w:r>
      <w:r w:rsidR="007B4FB1">
        <w:rPr>
          <w:b/>
        </w:rPr>
        <w:t>BILINGÜES</w:t>
      </w:r>
      <w:r w:rsidR="003840CF">
        <w:rPr>
          <w:b/>
        </w:rPr>
        <w:t xml:space="preserve"> de TEATRO para NIÑOS </w:t>
      </w:r>
      <w:r w:rsidR="003840CF" w:rsidRPr="00F02443">
        <w:rPr>
          <w:bCs/>
        </w:rPr>
        <w:t>(6 a 12 años)</w:t>
      </w:r>
      <w:r w:rsidR="00C97C5C">
        <w:t xml:space="preserve"> </w:t>
      </w:r>
    </w:p>
    <w:p w14:paraId="03B08394" w14:textId="5100BB89" w:rsidR="00C97C5C" w:rsidRDefault="00ED4D00" w:rsidP="007B4FB1">
      <w:pPr>
        <w:ind w:left="720"/>
        <w:rPr>
          <w:lang w:val="es-AR"/>
        </w:rPr>
      </w:pPr>
      <w:r>
        <w:rPr>
          <w:lang w:val="es-AR"/>
        </w:rPr>
        <w:t>L</w:t>
      </w:r>
      <w:r w:rsidR="003840CF">
        <w:rPr>
          <w:lang w:val="es-AR"/>
        </w:rPr>
        <w:t xml:space="preserve">a </w:t>
      </w:r>
      <w:r w:rsidR="003840CF" w:rsidRPr="00C97C5C">
        <w:rPr>
          <w:b/>
          <w:bCs/>
          <w:lang w:val="es-AR"/>
        </w:rPr>
        <w:t>primera serie</w:t>
      </w:r>
      <w:r>
        <w:rPr>
          <w:lang w:val="es-AR"/>
        </w:rPr>
        <w:t>, d</w:t>
      </w:r>
      <w:r w:rsidR="003840CF">
        <w:rPr>
          <w:lang w:val="es-AR"/>
        </w:rPr>
        <w:t xml:space="preserve">el </w:t>
      </w:r>
      <w:r>
        <w:rPr>
          <w:lang w:val="es-AR"/>
        </w:rPr>
        <w:t>7</w:t>
      </w:r>
      <w:r w:rsidR="003840CF">
        <w:rPr>
          <w:lang w:val="es-AR"/>
        </w:rPr>
        <w:t xml:space="preserve"> de noviembre al </w:t>
      </w:r>
      <w:r w:rsidR="004B7E05">
        <w:rPr>
          <w:lang w:val="es-AR"/>
        </w:rPr>
        <w:t>12</w:t>
      </w:r>
      <w:r w:rsidR="003840CF">
        <w:rPr>
          <w:lang w:val="es-AR"/>
        </w:rPr>
        <w:t xml:space="preserve"> de</w:t>
      </w:r>
      <w:r>
        <w:rPr>
          <w:lang w:val="es-AR"/>
        </w:rPr>
        <w:t xml:space="preserve"> d</w:t>
      </w:r>
      <w:r w:rsidR="003840CF">
        <w:rPr>
          <w:lang w:val="es-AR"/>
        </w:rPr>
        <w:t>iciembre, 202</w:t>
      </w:r>
      <w:r>
        <w:rPr>
          <w:lang w:val="es-AR"/>
        </w:rPr>
        <w:t>6</w:t>
      </w:r>
      <w:r w:rsidR="003840CF">
        <w:rPr>
          <w:lang w:val="es-AR"/>
        </w:rPr>
        <w:t>.</w:t>
      </w:r>
      <w:r w:rsidR="007B4FB1">
        <w:rPr>
          <w:lang w:val="es-AR"/>
        </w:rPr>
        <w:t xml:space="preserve"> </w:t>
      </w:r>
      <w:r w:rsidRPr="00C97C5C">
        <w:rPr>
          <w:b/>
          <w:bCs/>
          <w:lang w:val="es-AR"/>
        </w:rPr>
        <w:t>Segunda serie</w:t>
      </w:r>
      <w:r>
        <w:rPr>
          <w:lang w:val="es-AR"/>
        </w:rPr>
        <w:t xml:space="preserve">: enero 9 a febrero 6. </w:t>
      </w:r>
      <w:r w:rsidR="007B4FB1">
        <w:rPr>
          <w:lang w:val="es-AR"/>
        </w:rPr>
        <w:t xml:space="preserve"> </w:t>
      </w:r>
      <w:r w:rsidRPr="00C97C5C">
        <w:rPr>
          <w:b/>
          <w:bCs/>
          <w:lang w:val="es-AR"/>
        </w:rPr>
        <w:t>Tercera serie</w:t>
      </w:r>
      <w:r>
        <w:rPr>
          <w:lang w:val="es-AR"/>
        </w:rPr>
        <w:t>: febrero 13 a marzo 13</w:t>
      </w:r>
      <w:r w:rsidR="00C97C5C">
        <w:rPr>
          <w:lang w:val="es-AR"/>
        </w:rPr>
        <w:t xml:space="preserve">. </w:t>
      </w:r>
      <w:r w:rsidR="007B4FB1">
        <w:rPr>
          <w:lang w:val="es-AR"/>
        </w:rPr>
        <w:t xml:space="preserve"> </w:t>
      </w:r>
      <w:r w:rsidR="00C97C5C" w:rsidRPr="00C97C5C">
        <w:rPr>
          <w:b/>
          <w:bCs/>
          <w:lang w:val="es-AR"/>
        </w:rPr>
        <w:t>Cuarta serie</w:t>
      </w:r>
      <w:r w:rsidR="00C97C5C">
        <w:rPr>
          <w:lang w:val="es-AR"/>
        </w:rPr>
        <w:t>: abril 3 a mayo 1.</w:t>
      </w:r>
    </w:p>
    <w:p w14:paraId="4D61B6DD" w14:textId="2C081BC7" w:rsidR="00401649" w:rsidRDefault="00C97C5C" w:rsidP="00401649">
      <w:pPr>
        <w:ind w:firstLine="720"/>
        <w:rPr>
          <w:lang w:val="es-AR"/>
        </w:rPr>
      </w:pPr>
      <w:r w:rsidRPr="00C97C5C">
        <w:rPr>
          <w:b/>
          <w:bCs/>
          <w:lang w:val="es-AR"/>
        </w:rPr>
        <w:t>Quinta serie</w:t>
      </w:r>
      <w:r>
        <w:rPr>
          <w:lang w:val="es-AR"/>
        </w:rPr>
        <w:t>: mayo 8 a junio 5, 2027</w:t>
      </w:r>
      <w:r w:rsidR="00401649">
        <w:rPr>
          <w:lang w:val="es-AR"/>
        </w:rPr>
        <w:t xml:space="preserve">. </w:t>
      </w:r>
      <w:r w:rsidR="00401649" w:rsidRPr="00401649">
        <w:rPr>
          <w:b/>
          <w:lang w:val="es-AR"/>
        </w:rPr>
        <w:t xml:space="preserve"> </w:t>
      </w:r>
      <w:r w:rsidR="00401649">
        <w:rPr>
          <w:b/>
          <w:lang w:val="es-AR"/>
        </w:rPr>
        <w:t xml:space="preserve">Costo: </w:t>
      </w:r>
      <w:r w:rsidR="00401649">
        <w:rPr>
          <w:lang w:val="es-AR"/>
        </w:rPr>
        <w:t>$200 por serie.</w:t>
      </w:r>
    </w:p>
    <w:p w14:paraId="6C51016E" w14:textId="38B12868" w:rsidR="00C97C5C" w:rsidRDefault="00C97C5C" w:rsidP="003840CF">
      <w:pPr>
        <w:ind w:left="720"/>
        <w:rPr>
          <w:lang w:val="es-AR"/>
        </w:rPr>
      </w:pPr>
    </w:p>
    <w:p w14:paraId="66323832" w14:textId="2E7C3BF2" w:rsidR="003840CF" w:rsidRDefault="00C97C5C" w:rsidP="00ED4D00">
      <w:pPr>
        <w:rPr>
          <w:lang w:val="es-AR"/>
        </w:rPr>
      </w:pPr>
      <w:r>
        <w:rPr>
          <w:lang w:val="es-AR"/>
        </w:rPr>
        <w:t xml:space="preserve">Los talleres se imparten </w:t>
      </w:r>
      <w:r w:rsidR="003840CF">
        <w:rPr>
          <w:lang w:val="es-AR"/>
        </w:rPr>
        <w:t>de 10:00am a 1</w:t>
      </w:r>
      <w:r w:rsidR="00ED4D00">
        <w:rPr>
          <w:lang w:val="es-AR"/>
        </w:rPr>
        <w:t>.</w:t>
      </w:r>
      <w:r w:rsidR="003840CF">
        <w:rPr>
          <w:lang w:val="es-AR"/>
        </w:rPr>
        <w:t xml:space="preserve">00pm. Cada serie de </w:t>
      </w:r>
      <w:r w:rsidR="00ED4D00">
        <w:rPr>
          <w:lang w:val="es-AR"/>
        </w:rPr>
        <w:t>5</w:t>
      </w:r>
      <w:r w:rsidR="003840CF">
        <w:rPr>
          <w:lang w:val="es-AR"/>
        </w:rPr>
        <w:t xml:space="preserve"> sábados consecutivos observa una presentación final el </w:t>
      </w:r>
      <w:r w:rsidR="00ED4D00">
        <w:rPr>
          <w:lang w:val="es-AR"/>
        </w:rPr>
        <w:t>quin</w:t>
      </w:r>
      <w:r w:rsidR="003840CF">
        <w:rPr>
          <w:lang w:val="es-AR"/>
        </w:rPr>
        <w:t xml:space="preserve">to sábado </w:t>
      </w:r>
      <w:r>
        <w:rPr>
          <w:lang w:val="es-AR"/>
        </w:rPr>
        <w:t>a la que son invitados familiares y amigos</w:t>
      </w:r>
      <w:r w:rsidR="003840CF">
        <w:rPr>
          <w:lang w:val="es-AR"/>
        </w:rPr>
        <w:t>.</w:t>
      </w:r>
    </w:p>
    <w:p w14:paraId="61DEC68F" w14:textId="5106B978" w:rsidR="00C97C5C" w:rsidRDefault="005E6D99" w:rsidP="00ED4D00">
      <w:pPr>
        <w:rPr>
          <w:lang w:val="es-AR"/>
        </w:rPr>
      </w:pPr>
      <w:r>
        <w:rPr>
          <w:lang w:val="es-AR"/>
        </w:rPr>
        <w:t>*</w:t>
      </w:r>
      <w:r w:rsidR="00C97C5C">
        <w:rPr>
          <w:lang w:val="es-AR"/>
        </w:rPr>
        <w:t>Los participantes de la 3ª serie se presentan durante el Festival Artístico Bilingüe para Niños el 13 de marzo, 2027</w:t>
      </w:r>
      <w:r w:rsidR="007B4FB1">
        <w:rPr>
          <w:lang w:val="es-AR"/>
        </w:rPr>
        <w:t>.</w:t>
      </w:r>
    </w:p>
    <w:p w14:paraId="31A357AD" w14:textId="77777777" w:rsidR="00605693" w:rsidRDefault="00605693" w:rsidP="007B4FB1">
      <w:pPr>
        <w:ind w:firstLine="720"/>
        <w:rPr>
          <w:lang w:val="es-AR"/>
        </w:rPr>
      </w:pPr>
    </w:p>
    <w:p w14:paraId="407FE378" w14:textId="638F990E" w:rsidR="003840CF" w:rsidRPr="00401649" w:rsidRDefault="00401649" w:rsidP="00BD3E3A">
      <w:pPr>
        <w:pStyle w:val="Body"/>
        <w:rPr>
          <w:rFonts w:ascii="Times New Roman" w:hAnsi="Times New Roman" w:cs="Times New Roman"/>
          <w:b/>
          <w:sz w:val="24"/>
          <w:szCs w:val="24"/>
          <w:u w:val="single"/>
          <w:lang w:val="es-AR"/>
        </w:rPr>
      </w:pPr>
      <w:r w:rsidRPr="00401649">
        <w:rPr>
          <w:rFonts w:ascii="Times New Roman" w:hAnsi="Times New Roman" w:cs="Times New Roman"/>
          <w:b/>
          <w:sz w:val="32"/>
          <w:szCs w:val="32"/>
          <w:lang w:val="es-AR"/>
        </w:rPr>
        <w:t>♦</w:t>
      </w:r>
      <w:r w:rsidR="003840CF" w:rsidRPr="00401649">
        <w:rPr>
          <w:rFonts w:ascii="Times New Roman" w:hAnsi="Times New Roman" w:cs="Times New Roman"/>
          <w:b/>
          <w:bCs/>
          <w:sz w:val="24"/>
          <w:szCs w:val="24"/>
        </w:rPr>
        <w:t xml:space="preserve">   </w:t>
      </w:r>
      <w:bookmarkStart w:id="15" w:name="_Hlk15986484"/>
      <w:r w:rsidR="003840CF" w:rsidRPr="00401649">
        <w:rPr>
          <w:rFonts w:ascii="Times New Roman" w:hAnsi="Times New Roman" w:cs="Times New Roman"/>
          <w:b/>
          <w:sz w:val="24"/>
          <w:szCs w:val="24"/>
          <w:u w:val="single"/>
          <w:lang w:val="es-AR"/>
        </w:rPr>
        <w:t>PROGRAMA EXPERIENCIA TEATRAL</w:t>
      </w:r>
      <w:bookmarkEnd w:id="15"/>
    </w:p>
    <w:p w14:paraId="05463941" w14:textId="055E42DF" w:rsidR="003840CF" w:rsidRDefault="003840CF" w:rsidP="003840CF">
      <w:pPr>
        <w:rPr>
          <w:iCs/>
          <w:lang w:val="es-AR"/>
        </w:rPr>
      </w:pPr>
      <w:r>
        <w:rPr>
          <w:lang w:val="es-AR"/>
        </w:rPr>
        <w:t xml:space="preserve">Las obras </w:t>
      </w:r>
      <w:r w:rsidRPr="007B4FB1">
        <w:rPr>
          <w:b/>
          <w:bCs/>
          <w:lang w:val="es-AR"/>
        </w:rPr>
        <w:t xml:space="preserve">bilingües </w:t>
      </w:r>
      <w:r>
        <w:rPr>
          <w:b/>
          <w:lang w:val="es-AR"/>
        </w:rPr>
        <w:t>en repertorio</w:t>
      </w:r>
      <w:r>
        <w:rPr>
          <w:lang w:val="es-AR"/>
        </w:rPr>
        <w:t xml:space="preserve"> del Teatro Rodante</w:t>
      </w:r>
      <w:r>
        <w:rPr>
          <w:b/>
          <w:lang w:val="es-AR"/>
        </w:rPr>
        <w:t xml:space="preserve"> </w:t>
      </w:r>
      <w:r>
        <w:rPr>
          <w:iCs/>
          <w:lang w:val="es-AR"/>
        </w:rPr>
        <w:t xml:space="preserve">van dirigidas principalmente a alumnos de escuela elemental. </w:t>
      </w:r>
    </w:p>
    <w:p w14:paraId="53D7B867" w14:textId="77777777" w:rsidR="00605693" w:rsidRDefault="00605693" w:rsidP="003840CF">
      <w:pPr>
        <w:rPr>
          <w:b/>
          <w:bCs/>
          <w:lang w:val="es-DO"/>
        </w:rPr>
      </w:pPr>
    </w:p>
    <w:p w14:paraId="0C3821A2" w14:textId="153A589B" w:rsidR="00605693" w:rsidRDefault="00605693" w:rsidP="003840CF">
      <w:pPr>
        <w:rPr>
          <w:iCs/>
          <w:lang w:val="es-AR"/>
        </w:rPr>
      </w:pPr>
      <w:r>
        <w:rPr>
          <w:b/>
          <w:bCs/>
          <w:lang w:val="es-DO"/>
        </w:rPr>
        <w:t xml:space="preserve">• </w:t>
      </w:r>
      <w:r>
        <w:rPr>
          <w:b/>
          <w:bCs/>
          <w:iCs/>
          <w:lang w:val="es-DO"/>
        </w:rPr>
        <w:t>“¡CUIDADO! WATCH-OUT!”</w:t>
      </w:r>
      <w:r w:rsidRPr="00605693">
        <w:rPr>
          <w:bCs/>
          <w:lang w:val="es-AR"/>
        </w:rPr>
        <w:t xml:space="preserve"> </w:t>
      </w:r>
      <w:r>
        <w:rPr>
          <w:bCs/>
          <w:lang w:val="es-AR"/>
        </w:rPr>
        <w:t>escrita y dirigida por</w:t>
      </w:r>
      <w:r>
        <w:rPr>
          <w:b/>
          <w:bCs/>
          <w:lang w:val="es-AR"/>
        </w:rPr>
        <w:t xml:space="preserve"> </w:t>
      </w:r>
      <w:r>
        <w:rPr>
          <w:iCs/>
          <w:lang w:val="es-AR"/>
        </w:rPr>
        <w:t>Neher Jacqueline Briceño</w:t>
      </w:r>
    </w:p>
    <w:p w14:paraId="1BC586AF" w14:textId="77777777" w:rsidR="00605693" w:rsidRDefault="00605693" w:rsidP="003840CF">
      <w:pPr>
        <w:rPr>
          <w:iCs/>
          <w:lang w:val="es-AR"/>
        </w:rPr>
      </w:pPr>
    </w:p>
    <w:p w14:paraId="4BDB9F04" w14:textId="6E217960" w:rsidR="003840CF" w:rsidRPr="00605693" w:rsidRDefault="00605693" w:rsidP="003840CF">
      <w:pPr>
        <w:pStyle w:val="Body"/>
        <w:rPr>
          <w:b/>
          <w:bCs/>
          <w:sz w:val="24"/>
          <w:szCs w:val="24"/>
          <w:lang w:val="es-DO"/>
        </w:rPr>
      </w:pPr>
      <w:bookmarkStart w:id="16" w:name="_Hlk237345821"/>
      <w:r>
        <w:rPr>
          <w:rFonts w:ascii="Times New Roman" w:hAnsi="Times New Roman" w:cs="Times New Roman"/>
          <w:b/>
          <w:bCs/>
          <w:sz w:val="24"/>
          <w:szCs w:val="24"/>
          <w:lang w:val="pt-PT"/>
        </w:rPr>
        <w:t>•</w:t>
      </w:r>
      <w:r w:rsidR="003840CF">
        <w:rPr>
          <w:b/>
          <w:bCs/>
          <w:sz w:val="24"/>
          <w:szCs w:val="24"/>
          <w:lang w:val="es-DO"/>
        </w:rPr>
        <w:t xml:space="preserve"> </w:t>
      </w:r>
      <w:r w:rsidR="003840CF">
        <w:rPr>
          <w:rFonts w:ascii="Times New Roman" w:hAnsi="Times New Roman" w:cs="Times New Roman"/>
          <w:b/>
          <w:bCs/>
          <w:iCs/>
          <w:sz w:val="24"/>
          <w:szCs w:val="24"/>
          <w:lang w:val="es-DO"/>
        </w:rPr>
        <w:t xml:space="preserve">“SIEMPRE AMIGOS” </w:t>
      </w:r>
      <w:bookmarkEnd w:id="16"/>
      <w:r w:rsidR="003840CF">
        <w:rPr>
          <w:rFonts w:ascii="Times New Roman" w:hAnsi="Times New Roman" w:cs="Times New Roman"/>
          <w:bCs/>
          <w:i/>
          <w:iCs/>
          <w:sz w:val="24"/>
          <w:szCs w:val="24"/>
          <w:lang w:val="es-DO"/>
        </w:rPr>
        <w:t xml:space="preserve">Buddies Not Bullies, </w:t>
      </w:r>
      <w:bookmarkStart w:id="17" w:name="_Hlk237346027"/>
      <w:r w:rsidR="003840CF">
        <w:rPr>
          <w:rFonts w:ascii="Times New Roman" w:hAnsi="Times New Roman" w:cs="Times New Roman"/>
          <w:bCs/>
          <w:sz w:val="24"/>
          <w:szCs w:val="24"/>
          <w:lang w:val="es-AR"/>
        </w:rPr>
        <w:t>escrita y dirigida por</w:t>
      </w:r>
      <w:r w:rsidR="003840CF">
        <w:rPr>
          <w:rFonts w:ascii="Times New Roman" w:hAnsi="Times New Roman" w:cs="Times New Roman"/>
          <w:b/>
          <w:bCs/>
          <w:sz w:val="24"/>
          <w:szCs w:val="24"/>
          <w:lang w:val="es-AR"/>
        </w:rPr>
        <w:t xml:space="preserve"> </w:t>
      </w:r>
      <w:r w:rsidR="003840CF">
        <w:rPr>
          <w:rFonts w:ascii="Times New Roman" w:hAnsi="Times New Roman" w:cs="Times New Roman"/>
          <w:iCs/>
          <w:sz w:val="24"/>
          <w:szCs w:val="24"/>
          <w:lang w:val="es-AR"/>
        </w:rPr>
        <w:t>Neher Jacqueline Briceño</w:t>
      </w:r>
      <w:bookmarkEnd w:id="17"/>
    </w:p>
    <w:p w14:paraId="4404DFBA" w14:textId="35C1FD5C" w:rsidR="003840CF" w:rsidRDefault="003840CF" w:rsidP="003840CF">
      <w:pPr>
        <w:pStyle w:val="Body"/>
        <w:rPr>
          <w:rFonts w:ascii="Times New Roman" w:hAnsi="Times New Roman" w:cs="Times New Roman"/>
          <w:sz w:val="24"/>
          <w:szCs w:val="24"/>
          <w:lang w:val="pt-PT"/>
        </w:rPr>
      </w:pPr>
      <w:r>
        <w:rPr>
          <w:rFonts w:ascii="Times New Roman" w:hAnsi="Times New Roman" w:cs="Times New Roman"/>
          <w:b/>
          <w:bCs/>
          <w:sz w:val="24"/>
          <w:szCs w:val="24"/>
          <w:lang w:val="pt-PT"/>
        </w:rPr>
        <w:t xml:space="preserve">• </w:t>
      </w:r>
      <w:r>
        <w:rPr>
          <w:rFonts w:ascii="Times New Roman" w:hAnsi="Times New Roman" w:cs="Times New Roman"/>
          <w:b/>
          <w:sz w:val="24"/>
          <w:szCs w:val="24"/>
          <w:lang w:val="pt-PT"/>
        </w:rPr>
        <w:t>“CANTANDO-ANDO CON GABO Y MATE</w:t>
      </w:r>
      <w:r w:rsidR="00A80ED4" w:rsidRPr="00F93FBA">
        <w:rPr>
          <w:rFonts w:ascii="Times New Roman" w:hAnsi="Times New Roman" w:cs="Times New Roman"/>
          <w:b/>
          <w:i/>
          <w:iCs/>
          <w:sz w:val="24"/>
          <w:szCs w:val="24"/>
          <w:lang w:val="pt-PT"/>
        </w:rPr>
        <w:t>”</w:t>
      </w:r>
      <w:r w:rsidRPr="00F93FBA">
        <w:rPr>
          <w:rFonts w:ascii="Times New Roman" w:hAnsi="Times New Roman" w:cs="Times New Roman"/>
          <w:b/>
          <w:bCs/>
          <w:i/>
          <w:iCs/>
          <w:sz w:val="24"/>
          <w:szCs w:val="24"/>
          <w:lang w:val="pt-PT"/>
        </w:rPr>
        <w:t xml:space="preserve"> </w:t>
      </w:r>
      <w:bookmarkStart w:id="18" w:name="_Hlk237348464"/>
      <w:r w:rsidR="00F93FBA" w:rsidRPr="00F93FBA">
        <w:rPr>
          <w:rFonts w:ascii="Times New Roman" w:hAnsi="Times New Roman" w:cs="Times New Roman"/>
          <w:i/>
          <w:iCs/>
          <w:sz w:val="24"/>
          <w:szCs w:val="24"/>
          <w:lang w:val="pt-PT"/>
        </w:rPr>
        <w:t>Sing-Along with Gabo and Mate</w:t>
      </w:r>
      <w:r w:rsidR="00F93FBA">
        <w:rPr>
          <w:rFonts w:ascii="Times New Roman" w:hAnsi="Times New Roman" w:cs="Times New Roman"/>
          <w:b/>
          <w:bCs/>
          <w:sz w:val="24"/>
          <w:szCs w:val="24"/>
          <w:lang w:val="pt-PT"/>
        </w:rPr>
        <w:t xml:space="preserve"> </w:t>
      </w:r>
      <w:bookmarkEnd w:id="18"/>
    </w:p>
    <w:p w14:paraId="62D7EEB8" w14:textId="7E5248DB" w:rsidR="007B4FB1" w:rsidRDefault="003840CF" w:rsidP="003840CF">
      <w:pPr>
        <w:pStyle w:val="Body"/>
        <w:rPr>
          <w:rFonts w:ascii="Times New Roman" w:hAnsi="Times New Roman" w:cs="Times New Roman"/>
          <w:b/>
          <w:bCs/>
          <w:iCs/>
          <w:sz w:val="24"/>
          <w:szCs w:val="24"/>
          <w:lang w:val="pt-PT"/>
        </w:rPr>
      </w:pPr>
      <w:r>
        <w:rPr>
          <w:rFonts w:ascii="Times New Roman" w:hAnsi="Times New Roman" w:cs="Times New Roman"/>
          <w:i/>
          <w:sz w:val="24"/>
          <w:szCs w:val="24"/>
          <w:lang w:val="pt-PT"/>
        </w:rPr>
        <w:t xml:space="preserve">• </w:t>
      </w:r>
      <w:r w:rsidR="007B4FB1">
        <w:rPr>
          <w:rFonts w:ascii="Times New Roman" w:hAnsi="Times New Roman" w:cs="Times New Roman"/>
          <w:b/>
          <w:bCs/>
          <w:iCs/>
          <w:sz w:val="24"/>
          <w:szCs w:val="24"/>
          <w:lang w:val="pt-PT"/>
        </w:rPr>
        <w:t>“MIS AMIGOS MUSICALES”</w:t>
      </w:r>
      <w:r w:rsidR="00F93FBA">
        <w:rPr>
          <w:rFonts w:ascii="Times New Roman" w:hAnsi="Times New Roman" w:cs="Times New Roman"/>
          <w:b/>
          <w:bCs/>
          <w:iCs/>
          <w:sz w:val="24"/>
          <w:szCs w:val="24"/>
          <w:lang w:val="pt-PT"/>
        </w:rPr>
        <w:t xml:space="preserve"> </w:t>
      </w:r>
      <w:bookmarkStart w:id="19" w:name="_Hlk237597174"/>
      <w:r w:rsidR="00F93FBA" w:rsidRPr="00F93FBA">
        <w:rPr>
          <w:rFonts w:ascii="Times New Roman" w:hAnsi="Times New Roman" w:cs="Times New Roman"/>
          <w:i/>
          <w:sz w:val="24"/>
          <w:szCs w:val="24"/>
          <w:lang w:val="pt-PT"/>
        </w:rPr>
        <w:t>My musical friends</w:t>
      </w:r>
      <w:r w:rsidR="007B4FB1">
        <w:rPr>
          <w:rFonts w:ascii="Times New Roman" w:hAnsi="Times New Roman" w:cs="Times New Roman"/>
          <w:b/>
          <w:bCs/>
          <w:iCs/>
          <w:sz w:val="24"/>
          <w:szCs w:val="24"/>
          <w:lang w:val="pt-PT"/>
        </w:rPr>
        <w:t xml:space="preserve"> </w:t>
      </w:r>
      <w:r w:rsidR="00F93FBA" w:rsidRPr="00F93FBA">
        <w:rPr>
          <w:rFonts w:ascii="Times New Roman" w:hAnsi="Times New Roman" w:cs="Times New Roman"/>
          <w:i/>
          <w:iCs/>
          <w:sz w:val="24"/>
          <w:szCs w:val="24"/>
          <w:lang w:val="pt-PT"/>
        </w:rPr>
        <w:t>with Gabo and Mate</w:t>
      </w:r>
      <w:bookmarkEnd w:id="19"/>
    </w:p>
    <w:p w14:paraId="0A07BD9D" w14:textId="74EF36E8" w:rsidR="003840CF" w:rsidRDefault="007B4FB1" w:rsidP="003840CF">
      <w:pPr>
        <w:pStyle w:val="Body"/>
        <w:rPr>
          <w:rFonts w:ascii="Times New Roman" w:hAnsi="Times New Roman" w:cs="Times New Roman"/>
          <w:b/>
          <w:bCs/>
          <w:iCs/>
          <w:sz w:val="24"/>
          <w:szCs w:val="24"/>
          <w:lang w:val="pt-PT"/>
        </w:rPr>
      </w:pPr>
      <w:r>
        <w:rPr>
          <w:rFonts w:ascii="Times New Roman" w:hAnsi="Times New Roman" w:cs="Times New Roman"/>
          <w:b/>
          <w:bCs/>
          <w:iCs/>
          <w:sz w:val="24"/>
          <w:szCs w:val="24"/>
          <w:lang w:val="pt-PT"/>
        </w:rPr>
        <w:t>* “</w:t>
      </w:r>
      <w:r w:rsidR="00F93FBA">
        <w:rPr>
          <w:rFonts w:ascii="Times New Roman" w:hAnsi="Times New Roman" w:cs="Times New Roman"/>
          <w:b/>
          <w:bCs/>
          <w:iCs/>
          <w:sz w:val="24"/>
          <w:szCs w:val="24"/>
          <w:lang w:val="pt-PT"/>
        </w:rPr>
        <w:t>¡</w:t>
      </w:r>
      <w:r>
        <w:rPr>
          <w:rFonts w:ascii="Times New Roman" w:hAnsi="Times New Roman" w:cs="Times New Roman"/>
          <w:b/>
          <w:bCs/>
          <w:iCs/>
          <w:sz w:val="24"/>
          <w:szCs w:val="24"/>
          <w:lang w:val="pt-PT"/>
        </w:rPr>
        <w:t>VIENTOS, CUERDAS, PERCUSION</w:t>
      </w:r>
      <w:r w:rsidR="00F93FBA">
        <w:rPr>
          <w:rFonts w:ascii="Times New Roman" w:hAnsi="Times New Roman" w:cs="Times New Roman"/>
          <w:b/>
          <w:bCs/>
          <w:iCs/>
          <w:sz w:val="24"/>
          <w:szCs w:val="24"/>
          <w:lang w:val="pt-PT"/>
        </w:rPr>
        <w:t>!</w:t>
      </w:r>
      <w:r>
        <w:rPr>
          <w:rFonts w:ascii="Times New Roman" w:hAnsi="Times New Roman" w:cs="Times New Roman"/>
          <w:b/>
          <w:bCs/>
          <w:iCs/>
          <w:sz w:val="24"/>
          <w:szCs w:val="24"/>
          <w:lang w:val="pt-PT"/>
        </w:rPr>
        <w:t>”</w:t>
      </w:r>
      <w:r w:rsidR="00F93FBA">
        <w:rPr>
          <w:rFonts w:ascii="Times New Roman" w:hAnsi="Times New Roman" w:cs="Times New Roman"/>
          <w:b/>
          <w:bCs/>
          <w:iCs/>
          <w:sz w:val="24"/>
          <w:szCs w:val="24"/>
          <w:lang w:val="pt-PT"/>
        </w:rPr>
        <w:t xml:space="preserve"> </w:t>
      </w:r>
      <w:r w:rsidR="00F93FBA" w:rsidRPr="00F93FBA">
        <w:rPr>
          <w:rFonts w:ascii="Times New Roman" w:hAnsi="Times New Roman" w:cs="Times New Roman"/>
          <w:i/>
          <w:sz w:val="24"/>
          <w:szCs w:val="24"/>
          <w:lang w:val="pt-PT"/>
        </w:rPr>
        <w:t xml:space="preserve">Winds, </w:t>
      </w:r>
      <w:r w:rsidR="00F93FBA">
        <w:rPr>
          <w:rFonts w:ascii="Times New Roman" w:hAnsi="Times New Roman" w:cs="Times New Roman"/>
          <w:i/>
          <w:sz w:val="24"/>
          <w:szCs w:val="24"/>
          <w:lang w:val="pt-PT"/>
        </w:rPr>
        <w:t>Strings</w:t>
      </w:r>
      <w:r w:rsidR="00F93FBA" w:rsidRPr="00F93FBA">
        <w:rPr>
          <w:rFonts w:ascii="Times New Roman" w:hAnsi="Times New Roman" w:cs="Times New Roman"/>
          <w:i/>
          <w:sz w:val="24"/>
          <w:szCs w:val="24"/>
          <w:lang w:val="pt-PT"/>
        </w:rPr>
        <w:t>, Percussion</w:t>
      </w:r>
      <w:r w:rsidR="00F93FBA">
        <w:rPr>
          <w:rFonts w:ascii="Times New Roman" w:hAnsi="Times New Roman" w:cs="Times New Roman"/>
          <w:i/>
          <w:sz w:val="24"/>
          <w:szCs w:val="24"/>
          <w:lang w:val="pt-PT"/>
        </w:rPr>
        <w:t>!</w:t>
      </w:r>
    </w:p>
    <w:p w14:paraId="7120D552" w14:textId="31367FFF" w:rsidR="003840CF" w:rsidRPr="0002310D" w:rsidRDefault="003840CF" w:rsidP="003840CF">
      <w:pPr>
        <w:widowControl w:val="0"/>
        <w:rPr>
          <w:rFonts w:eastAsia="Times"/>
          <w:sz w:val="16"/>
          <w:szCs w:val="16"/>
        </w:rPr>
      </w:pPr>
    </w:p>
    <w:p w14:paraId="6CAE5F92" w14:textId="30A32D9B" w:rsidR="004B7E05" w:rsidRPr="00401649" w:rsidRDefault="00F93FBA" w:rsidP="00401649">
      <w:pPr>
        <w:widowControl w:val="0"/>
        <w:rPr>
          <w:rFonts w:eastAsia="Times"/>
          <w:lang w:val="es-AR"/>
        </w:rPr>
      </w:pPr>
      <w:r>
        <w:rPr>
          <w:rFonts w:eastAsia="Times"/>
          <w:b/>
          <w:lang w:val="es-AR"/>
        </w:rPr>
        <w:t>TEATRO DE LA LUNA</w:t>
      </w:r>
      <w:r w:rsidR="00020FB8" w:rsidRPr="00020FB8">
        <w:rPr>
          <w:rFonts w:eastAsia="Times"/>
          <w:lang w:val="es-AR"/>
        </w:rPr>
        <w:t xml:space="preserve">, fundado en 1991, continúa con su entrega teatral y quehacer en pro de la cultura latinoamericana, ha sido reconocido por el cumplimiento de su misión en varias ocasiones. La organización, a través de su director, Mario Marcel, recibió el </w:t>
      </w:r>
      <w:r w:rsidR="00020FB8" w:rsidRPr="00020FB8">
        <w:rPr>
          <w:rFonts w:eastAsia="Times"/>
          <w:i/>
          <w:lang w:val="es-AR"/>
        </w:rPr>
        <w:t>Elizabeth Campbell Award</w:t>
      </w:r>
      <w:r w:rsidR="00020FB8" w:rsidRPr="00020FB8">
        <w:rPr>
          <w:rFonts w:eastAsia="Times"/>
          <w:lang w:val="es-AR"/>
        </w:rPr>
        <w:t xml:space="preserve"> para el avance de las artes de la American Association of University Women, filial </w:t>
      </w:r>
    </w:p>
    <w:p w14:paraId="7C846956" w14:textId="46F66362" w:rsidR="00A23888" w:rsidRPr="00A23888" w:rsidRDefault="00A23888" w:rsidP="00A23888">
      <w:pPr>
        <w:widowControl w:val="0"/>
        <w:jc w:val="center"/>
        <w:rPr>
          <w:rFonts w:eastAsia="Times"/>
          <w:b/>
          <w:bCs/>
          <w:lang w:val="es-AR"/>
        </w:rPr>
      </w:pPr>
      <w:r w:rsidRPr="00A23888">
        <w:rPr>
          <w:rFonts w:eastAsia="Times"/>
          <w:b/>
          <w:bCs/>
          <w:lang w:val="es-AR"/>
        </w:rPr>
        <w:lastRenderedPageBreak/>
        <w:t>-4-</w:t>
      </w:r>
    </w:p>
    <w:p w14:paraId="26D858FE" w14:textId="77777777" w:rsidR="00A23888" w:rsidRDefault="00A23888" w:rsidP="00020FB8">
      <w:pPr>
        <w:widowControl w:val="0"/>
        <w:rPr>
          <w:rFonts w:eastAsia="Times"/>
          <w:lang w:val="es-AR"/>
        </w:rPr>
      </w:pPr>
    </w:p>
    <w:p w14:paraId="684FF02D" w14:textId="77777777" w:rsidR="00A23888" w:rsidRDefault="00A23888" w:rsidP="00020FB8">
      <w:pPr>
        <w:widowControl w:val="0"/>
        <w:rPr>
          <w:rFonts w:eastAsia="Times"/>
          <w:lang w:val="es-AR"/>
        </w:rPr>
      </w:pPr>
    </w:p>
    <w:p w14:paraId="49FE62FB" w14:textId="54DAC8A3" w:rsidR="00020FB8" w:rsidRPr="00020FB8" w:rsidRDefault="00020FB8" w:rsidP="00020FB8">
      <w:pPr>
        <w:widowControl w:val="0"/>
        <w:rPr>
          <w:rFonts w:eastAsia="Times"/>
          <w:b/>
          <w:lang w:val="es-DO"/>
        </w:rPr>
      </w:pPr>
      <w:r w:rsidRPr="00020FB8">
        <w:rPr>
          <w:rFonts w:eastAsia="Times"/>
          <w:lang w:val="es-AR"/>
        </w:rPr>
        <w:t xml:space="preserve">Arlington, VA.; en dos ocasiones el premio </w:t>
      </w:r>
      <w:r w:rsidRPr="00020FB8">
        <w:rPr>
          <w:rFonts w:eastAsia="Times"/>
          <w:i/>
          <w:lang w:val="es-AR"/>
        </w:rPr>
        <w:t>STAR</w:t>
      </w:r>
      <w:r w:rsidRPr="00020FB8">
        <w:rPr>
          <w:rFonts w:eastAsia="Times"/>
          <w:lang w:val="es-AR"/>
        </w:rPr>
        <w:t xml:space="preserve"> de la Comisión de las Artes del Condado de Arlington, por excelencia en la administración y el servicio a la comunidad; en 2</w:t>
      </w:r>
      <w:r w:rsidRPr="00020FB8">
        <w:rPr>
          <w:rFonts w:eastAsia="Times"/>
          <w:lang w:val="es-DO"/>
        </w:rPr>
        <w:t xml:space="preserve">017 recibió el </w:t>
      </w:r>
    </w:p>
    <w:p w14:paraId="3F281059" w14:textId="75EEE2A4" w:rsidR="00020FB8" w:rsidRPr="00020FB8" w:rsidRDefault="00020FB8" w:rsidP="00020FB8">
      <w:pPr>
        <w:widowControl w:val="0"/>
        <w:rPr>
          <w:rFonts w:eastAsia="Times"/>
          <w:lang w:val="es-AR"/>
        </w:rPr>
      </w:pPr>
      <w:r w:rsidRPr="00020FB8">
        <w:rPr>
          <w:rFonts w:eastAsia="Times"/>
          <w:i/>
        </w:rPr>
        <w:t>Working 4 the Community Award</w:t>
      </w:r>
      <w:r w:rsidRPr="00020FB8">
        <w:rPr>
          <w:rFonts w:eastAsia="Times"/>
        </w:rPr>
        <w:t xml:space="preserve"> de NBC4</w:t>
      </w:r>
      <w:r w:rsidRPr="00020FB8">
        <w:rPr>
          <w:rFonts w:eastAsia="Times"/>
          <w:i/>
          <w:color w:val="000000"/>
        </w:rPr>
        <w:t>,</w:t>
      </w:r>
      <w:r w:rsidRPr="00020FB8">
        <w:rPr>
          <w:rFonts w:eastAsia="Times"/>
          <w:color w:val="000000"/>
        </w:rPr>
        <w:t xml:space="preserve"> Washington DC</w:t>
      </w:r>
      <w:r w:rsidRPr="00020FB8">
        <w:rPr>
          <w:rFonts w:eastAsia="Times"/>
        </w:rPr>
        <w:t xml:space="preserve">. </w:t>
      </w:r>
      <w:r w:rsidRPr="00020FB8">
        <w:rPr>
          <w:rFonts w:eastAsia="Times"/>
          <w:lang w:val="es-DO"/>
        </w:rPr>
        <w:t>S</w:t>
      </w:r>
      <w:r w:rsidRPr="00020FB8">
        <w:rPr>
          <w:rFonts w:eastAsia="Times"/>
          <w:lang w:val="es-AR"/>
        </w:rPr>
        <w:t xml:space="preserve">u productora Nucky Walder ha sido galardonada como </w:t>
      </w:r>
      <w:r w:rsidRPr="00020FB8">
        <w:rPr>
          <w:rFonts w:eastAsia="Times"/>
          <w:i/>
          <w:lang w:val="es-AR"/>
        </w:rPr>
        <w:t>Latina Woman Leadership 2009</w:t>
      </w:r>
      <w:r w:rsidRPr="00020FB8">
        <w:rPr>
          <w:rFonts w:eastAsia="Times"/>
          <w:lang w:val="es-AR"/>
        </w:rPr>
        <w:t xml:space="preserve"> </w:t>
      </w:r>
      <w:r w:rsidRPr="00020FB8">
        <w:rPr>
          <w:rFonts w:eastAsia="Times"/>
          <w:color w:val="000000"/>
          <w:lang w:val="es-US"/>
        </w:rPr>
        <w:t xml:space="preserve">y con el </w:t>
      </w:r>
      <w:r w:rsidRPr="00020FB8">
        <w:rPr>
          <w:rFonts w:eastAsia="Times"/>
          <w:i/>
          <w:color w:val="000000"/>
          <w:lang w:val="es-US"/>
        </w:rPr>
        <w:t xml:space="preserve">Lifetime Achievement Award-2018 </w:t>
      </w:r>
      <w:r w:rsidRPr="00020FB8">
        <w:rPr>
          <w:rFonts w:eastAsia="Times"/>
          <w:color w:val="000000"/>
          <w:lang w:val="es-US"/>
        </w:rPr>
        <w:t xml:space="preserve">concedido por la alcaldesa Muriel Bowser a través de la Oficina de Asuntos Latinos – MOLA. En 2020 recibió una mención especial en Channel 7 WJLA y un especial en Telemundo - Canal 44.; El </w:t>
      </w:r>
      <w:r w:rsidR="00A83F8C">
        <w:rPr>
          <w:rFonts w:eastAsia="Times"/>
          <w:color w:val="000000"/>
          <w:lang w:val="es-US"/>
        </w:rPr>
        <w:t>d</w:t>
      </w:r>
      <w:r w:rsidRPr="00020FB8">
        <w:rPr>
          <w:rFonts w:eastAsia="Times"/>
          <w:color w:val="000000"/>
          <w:lang w:val="es-US"/>
        </w:rPr>
        <w:t xml:space="preserve">irector Mario Marcel fue reconocido por la Fundación Nueva Esperanza por sus años de trayectoria artística en beneficio de la comunidad y muy recientemente, tanto Marcel como Walder, ambos, fueron reconocidos en abril y en mayo, 2024 respectivamente, por las organizaciones </w:t>
      </w:r>
      <w:r w:rsidRPr="00020FB8">
        <w:rPr>
          <w:rFonts w:eastAsia="Times"/>
          <w:lang w:val="es-AR"/>
        </w:rPr>
        <w:t>LatinX Warriors DMV y Latinas con Voz.</w:t>
      </w:r>
      <w:r>
        <w:rPr>
          <w:rFonts w:eastAsia="Times"/>
          <w:lang w:val="es-AR"/>
        </w:rPr>
        <w:t xml:space="preserve"> En </w:t>
      </w:r>
      <w:r w:rsidR="00A83F8C">
        <w:rPr>
          <w:rFonts w:eastAsia="Times"/>
          <w:lang w:val="es-AR"/>
        </w:rPr>
        <w:t>d</w:t>
      </w:r>
      <w:r>
        <w:rPr>
          <w:rFonts w:eastAsia="Times"/>
          <w:lang w:val="es-AR"/>
        </w:rPr>
        <w:t>iciembre 2024</w:t>
      </w:r>
      <w:r w:rsidR="00A83F8C">
        <w:rPr>
          <w:rFonts w:eastAsia="Times"/>
          <w:lang w:val="es-AR"/>
        </w:rPr>
        <w:t>,</w:t>
      </w:r>
      <w:r w:rsidR="00447BC0">
        <w:rPr>
          <w:rFonts w:eastAsia="Times"/>
          <w:lang w:val="es-AR"/>
        </w:rPr>
        <w:t xml:space="preserve"> en New York</w:t>
      </w:r>
      <w:r>
        <w:rPr>
          <w:rFonts w:eastAsia="Times"/>
          <w:lang w:val="es-AR"/>
        </w:rPr>
        <w:t>, La Nacional-Spanish Benevolent Society</w:t>
      </w:r>
      <w:r w:rsidR="00447BC0">
        <w:rPr>
          <w:rFonts w:eastAsia="Times"/>
          <w:lang w:val="es-AR"/>
        </w:rPr>
        <w:t xml:space="preserve">, Bi/Coa Bicultural Community of the Americas entregó su reconocimiento al Teatro de la Luna por la extraordinaria labor de difusión cultural en el área metropolitana del Distrito de Columbia. </w:t>
      </w:r>
    </w:p>
    <w:p w14:paraId="7F080603" w14:textId="77777777" w:rsidR="00020FB8" w:rsidRPr="00020FB8" w:rsidRDefault="00020FB8" w:rsidP="00020FB8">
      <w:pPr>
        <w:widowControl w:val="0"/>
        <w:rPr>
          <w:rFonts w:eastAsia="Times"/>
          <w:lang w:val="es-DO"/>
        </w:rPr>
      </w:pPr>
    </w:p>
    <w:p w14:paraId="71DB9F91" w14:textId="77777777" w:rsidR="00020FB8" w:rsidRPr="00020FB8" w:rsidRDefault="00020FB8" w:rsidP="00020FB8">
      <w:pPr>
        <w:widowControl w:val="0"/>
        <w:rPr>
          <w:lang w:val="es-ES"/>
        </w:rPr>
      </w:pPr>
      <w:r w:rsidRPr="00020FB8">
        <w:rPr>
          <w:color w:val="000000"/>
          <w:lang w:val="es-US"/>
        </w:rPr>
        <w:t>La meta de enlazar las comunidades Hispano y Anglo-parlantes se consigue promoviendo el diálogo e involucrando a la comunidad a través de eventos teatrales y culturales bilingües.</w:t>
      </w:r>
    </w:p>
    <w:p w14:paraId="11856EE5" w14:textId="77777777" w:rsidR="00020FB8" w:rsidRPr="00020FB8" w:rsidRDefault="00020FB8" w:rsidP="00020FB8">
      <w:pPr>
        <w:widowControl w:val="0"/>
        <w:jc w:val="center"/>
        <w:rPr>
          <w:rFonts w:eastAsia="Times"/>
          <w:sz w:val="10"/>
          <w:szCs w:val="10"/>
          <w:lang w:val="es-AR"/>
        </w:rPr>
      </w:pPr>
    </w:p>
    <w:p w14:paraId="12D936DA" w14:textId="3219FB2C" w:rsidR="005852AE" w:rsidRDefault="005852AE" w:rsidP="003840CF">
      <w:pPr>
        <w:widowControl w:val="0"/>
        <w:rPr>
          <w:rFonts w:eastAsia="Times"/>
          <w:sz w:val="16"/>
          <w:szCs w:val="16"/>
          <w:lang w:val="es-DO"/>
        </w:rPr>
      </w:pPr>
    </w:p>
    <w:p w14:paraId="29C5A6BF" w14:textId="77777777" w:rsidR="005852AE" w:rsidRDefault="005852AE" w:rsidP="003840CF">
      <w:pPr>
        <w:widowControl w:val="0"/>
        <w:rPr>
          <w:rFonts w:eastAsia="Times"/>
          <w:sz w:val="16"/>
          <w:szCs w:val="16"/>
          <w:lang w:val="es-DO"/>
        </w:rPr>
      </w:pPr>
    </w:p>
    <w:p w14:paraId="347B218D" w14:textId="77777777" w:rsidR="003840CF" w:rsidRDefault="003840CF" w:rsidP="003840CF">
      <w:pPr>
        <w:pStyle w:val="Body"/>
        <w:tabs>
          <w:tab w:val="left" w:pos="7335"/>
        </w:tabs>
        <w:rPr>
          <w:sz w:val="10"/>
          <w:szCs w:val="10"/>
        </w:rPr>
      </w:pPr>
      <w:r>
        <w:tab/>
      </w:r>
    </w:p>
    <w:p w14:paraId="72C2F151" w14:textId="0E8C7CDE" w:rsidR="003840CF" w:rsidRDefault="003840CF" w:rsidP="003840CF">
      <w:pPr>
        <w:pStyle w:val="Ttulo7"/>
        <w:widowControl w:val="0"/>
        <w:numPr>
          <w:ilvl w:val="0"/>
          <w:numId w:val="0"/>
        </w:numPr>
        <w:tabs>
          <w:tab w:val="left" w:pos="720"/>
        </w:tabs>
        <w:ind w:left="1008"/>
        <w:jc w:val="center"/>
        <w:rPr>
          <w:b/>
          <w:bCs/>
          <w:sz w:val="28"/>
          <w:szCs w:val="28"/>
          <w:lang w:val="es-AR"/>
        </w:rPr>
      </w:pPr>
      <w:r>
        <w:rPr>
          <w:b/>
          <w:bCs/>
          <w:sz w:val="28"/>
          <w:szCs w:val="28"/>
          <w:lang w:val="es-AR"/>
        </w:rPr>
        <w:t>INFORMES y RESERVAS:</w:t>
      </w:r>
      <w:r>
        <w:rPr>
          <w:sz w:val="28"/>
          <w:szCs w:val="28"/>
          <w:lang w:val="es-AR"/>
        </w:rPr>
        <w:t xml:space="preserve"> </w:t>
      </w:r>
      <w:r>
        <w:rPr>
          <w:b/>
          <w:bCs/>
          <w:sz w:val="28"/>
          <w:szCs w:val="28"/>
          <w:lang w:val="es-AR"/>
        </w:rPr>
        <w:t xml:space="preserve">202-882-6227 </w:t>
      </w:r>
    </w:p>
    <w:p w14:paraId="3E9F070C" w14:textId="77777777" w:rsidR="00191DA1" w:rsidRPr="00191DA1" w:rsidRDefault="00191DA1" w:rsidP="00191DA1">
      <w:pPr>
        <w:rPr>
          <w:lang w:val="es-AR"/>
        </w:rPr>
      </w:pPr>
    </w:p>
    <w:p w14:paraId="39D396B1" w14:textId="77777777" w:rsidR="00191DA1" w:rsidRDefault="00A04428" w:rsidP="003840CF">
      <w:pPr>
        <w:pStyle w:val="Ttulo7"/>
        <w:widowControl w:val="0"/>
        <w:numPr>
          <w:ilvl w:val="0"/>
          <w:numId w:val="0"/>
        </w:numPr>
        <w:tabs>
          <w:tab w:val="left" w:pos="720"/>
        </w:tabs>
        <w:jc w:val="center"/>
        <w:rPr>
          <w:bCs/>
          <w:sz w:val="24"/>
          <w:szCs w:val="24"/>
          <w:lang w:val="es-AR"/>
        </w:rPr>
      </w:pPr>
      <w:hyperlink r:id="rId5" w:history="1">
        <w:r w:rsidR="003840CF">
          <w:rPr>
            <w:rStyle w:val="Hipervnculo"/>
            <w:bCs/>
            <w:szCs w:val="24"/>
            <w:lang w:val="es-AR"/>
          </w:rPr>
          <w:t>info@teatrodelaluna.org</w:t>
        </w:r>
      </w:hyperlink>
      <w:r w:rsidR="003840CF">
        <w:rPr>
          <w:bCs/>
          <w:sz w:val="24"/>
          <w:szCs w:val="24"/>
          <w:lang w:val="es-AR"/>
        </w:rPr>
        <w:t xml:space="preserve">    </w:t>
      </w:r>
      <w:r w:rsidR="00191DA1" w:rsidRPr="00401649">
        <w:rPr>
          <w:b/>
          <w:sz w:val="24"/>
          <w:szCs w:val="24"/>
          <w:lang w:val="es-AR"/>
        </w:rPr>
        <w:t>BUY ON - LINE</w:t>
      </w:r>
      <w:r w:rsidR="003840CF">
        <w:rPr>
          <w:bCs/>
          <w:sz w:val="24"/>
          <w:szCs w:val="24"/>
          <w:lang w:val="es-AR"/>
        </w:rPr>
        <w:t xml:space="preserve">: </w:t>
      </w:r>
      <w:hyperlink r:id="rId6" w:history="1">
        <w:r w:rsidR="003840CF">
          <w:rPr>
            <w:rStyle w:val="Hipervnculo"/>
            <w:bCs/>
            <w:szCs w:val="24"/>
            <w:lang w:val="es-AR"/>
          </w:rPr>
          <w:t>www.teatrodelaluna.org</w:t>
        </w:r>
      </w:hyperlink>
      <w:r w:rsidR="003840CF">
        <w:rPr>
          <w:bCs/>
          <w:sz w:val="24"/>
          <w:szCs w:val="24"/>
          <w:lang w:val="es-AR"/>
        </w:rPr>
        <w:t xml:space="preserve"> </w:t>
      </w:r>
    </w:p>
    <w:p w14:paraId="3BB09B20" w14:textId="67C07C8E" w:rsidR="003840CF" w:rsidRDefault="003E0FEA" w:rsidP="003840CF">
      <w:pPr>
        <w:pStyle w:val="Ttulo7"/>
        <w:widowControl w:val="0"/>
        <w:numPr>
          <w:ilvl w:val="0"/>
          <w:numId w:val="0"/>
        </w:numPr>
        <w:tabs>
          <w:tab w:val="left" w:pos="720"/>
        </w:tabs>
        <w:jc w:val="center"/>
        <w:rPr>
          <w:rStyle w:val="Hipervnculo"/>
          <w:bCs/>
          <w:szCs w:val="24"/>
          <w:lang w:val="es-AR"/>
        </w:rPr>
      </w:pPr>
      <w:r>
        <w:rPr>
          <w:bCs/>
          <w:sz w:val="24"/>
          <w:szCs w:val="24"/>
          <w:lang w:val="es-AR"/>
        </w:rPr>
        <w:t>visite</w:t>
      </w:r>
      <w:r w:rsidR="00191DA1">
        <w:rPr>
          <w:bCs/>
          <w:sz w:val="24"/>
          <w:szCs w:val="24"/>
          <w:lang w:val="es-AR"/>
        </w:rPr>
        <w:t>:</w:t>
      </w:r>
      <w:r w:rsidR="003840CF">
        <w:rPr>
          <w:bCs/>
          <w:sz w:val="24"/>
          <w:szCs w:val="24"/>
          <w:lang w:val="es-AR"/>
        </w:rPr>
        <w:t xml:space="preserve">     </w:t>
      </w:r>
      <w:hyperlink r:id="rId7" w:history="1">
        <w:r w:rsidR="003840CF">
          <w:rPr>
            <w:rStyle w:val="Hipervnculo"/>
            <w:bCs/>
            <w:szCs w:val="24"/>
            <w:lang w:val="es-AR"/>
          </w:rPr>
          <w:t>www.play.teatrodelaluna.org</w:t>
        </w:r>
      </w:hyperlink>
    </w:p>
    <w:p w14:paraId="6F52F736" w14:textId="5CE2BC0A" w:rsidR="00D152AC" w:rsidRDefault="00D152AC" w:rsidP="00D152AC">
      <w:pPr>
        <w:rPr>
          <w:lang w:val="es-AR"/>
        </w:rPr>
      </w:pPr>
    </w:p>
    <w:p w14:paraId="0154BB5B" w14:textId="77777777" w:rsidR="00D152AC" w:rsidRPr="00D152AC" w:rsidRDefault="00D152AC" w:rsidP="00D152AC">
      <w:pPr>
        <w:rPr>
          <w:lang w:val="es-AR"/>
        </w:rPr>
      </w:pPr>
    </w:p>
    <w:p w14:paraId="78C38C8C" w14:textId="47687CE7" w:rsidR="003840CF" w:rsidRDefault="003840CF" w:rsidP="003840CF">
      <w:pPr>
        <w:widowControl w:val="0"/>
        <w:tabs>
          <w:tab w:val="center" w:pos="4860"/>
          <w:tab w:val="left" w:pos="7485"/>
        </w:tabs>
        <w:spacing w:before="120"/>
        <w:jc w:val="center"/>
        <w:rPr>
          <w:rFonts w:eastAsia="Times New Roman"/>
          <w:sz w:val="20"/>
          <w:szCs w:val="20"/>
          <w:lang w:val="es-AR"/>
        </w:rPr>
      </w:pPr>
      <w:r>
        <w:rPr>
          <w:rFonts w:eastAsia="Times New Roman"/>
          <w:sz w:val="20"/>
          <w:szCs w:val="20"/>
          <w:lang w:val="es-AR"/>
        </w:rPr>
        <w:t xml:space="preserve">Teatro de la Luna es una organización exenta de impuestos y opera bajo la categoría 501(c) (3), recibe el apoyo de DC Commission on the Arts and Humanities, </w:t>
      </w:r>
      <w:r w:rsidR="00191DA1">
        <w:rPr>
          <w:rFonts w:eastAsia="Times New Roman"/>
          <w:sz w:val="20"/>
          <w:szCs w:val="20"/>
          <w:lang w:val="es-AR"/>
        </w:rPr>
        <w:t>Serve DC -</w:t>
      </w:r>
      <w:r>
        <w:rPr>
          <w:rFonts w:eastAsia="Times New Roman"/>
          <w:sz w:val="20"/>
          <w:szCs w:val="20"/>
          <w:lang w:val="es-AR"/>
        </w:rPr>
        <w:t>Oficina de la Alcaldesa del Distrito de Columbia-, fundaciones privadas, corporaciones y aportes individuales</w:t>
      </w:r>
    </w:p>
    <w:p w14:paraId="00F3E1DB" w14:textId="77777777" w:rsidR="003840CF" w:rsidRDefault="003840CF" w:rsidP="003840CF">
      <w:pPr>
        <w:widowControl w:val="0"/>
        <w:tabs>
          <w:tab w:val="center" w:pos="4860"/>
          <w:tab w:val="left" w:pos="7485"/>
        </w:tabs>
        <w:spacing w:before="120"/>
        <w:jc w:val="center"/>
        <w:rPr>
          <w:rFonts w:eastAsia="Times New Roman"/>
          <w:sz w:val="20"/>
          <w:szCs w:val="20"/>
          <w:lang w:val="es-AR"/>
        </w:rPr>
      </w:pPr>
    </w:p>
    <w:p w14:paraId="272C3FF0" w14:textId="79F929E7" w:rsidR="003840CF" w:rsidRPr="00060D07" w:rsidRDefault="00060D07" w:rsidP="003840CF">
      <w:pPr>
        <w:widowControl w:val="0"/>
        <w:tabs>
          <w:tab w:val="center" w:pos="4860"/>
          <w:tab w:val="left" w:pos="7485"/>
        </w:tabs>
        <w:spacing w:before="120"/>
        <w:jc w:val="center"/>
        <w:rPr>
          <w:rFonts w:eastAsia="Times New Roman"/>
          <w:b/>
          <w:bCs/>
          <w:sz w:val="20"/>
          <w:szCs w:val="20"/>
          <w:lang w:val="es-AR"/>
        </w:rPr>
      </w:pPr>
      <w:r w:rsidRPr="00060D07">
        <w:rPr>
          <w:rFonts w:eastAsia="Times New Roman"/>
          <w:b/>
          <w:bCs/>
          <w:sz w:val="20"/>
          <w:szCs w:val="20"/>
          <w:lang w:val="es-AR"/>
        </w:rPr>
        <w:t>-33-</w:t>
      </w:r>
    </w:p>
    <w:sectPr w:rsidR="003840CF" w:rsidRPr="00060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iner Hand ITC">
    <w:panose1 w:val="03070502030502020203"/>
    <w:charset w:val="00"/>
    <w:family w:val="script"/>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F70"/>
    <w:multiLevelType w:val="hybridMultilevel"/>
    <w:tmpl w:val="0900810A"/>
    <w:lvl w:ilvl="0" w:tplc="7E9E0D86">
      <w:numFmt w:val="bullet"/>
      <w:lvlText w:val="•"/>
      <w:lvlJc w:val="left"/>
      <w:pPr>
        <w:ind w:left="1080" w:hanging="360"/>
      </w:pPr>
      <w:rPr>
        <w:rFonts w:ascii="Times New Roman" w:eastAsia="MS Mincho"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D3C6B0B"/>
    <w:multiLevelType w:val="hybridMultilevel"/>
    <w:tmpl w:val="126ACD60"/>
    <w:lvl w:ilvl="0" w:tplc="1DB03F76">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A1AE4"/>
    <w:multiLevelType w:val="hybridMultilevel"/>
    <w:tmpl w:val="6B5C04C8"/>
    <w:lvl w:ilvl="0" w:tplc="B1468212">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02C532B"/>
    <w:multiLevelType w:val="hybridMultilevel"/>
    <w:tmpl w:val="7794DA58"/>
    <w:lvl w:ilvl="0" w:tplc="8C24A23C">
      <w:numFmt w:val="bullet"/>
      <w:lvlText w:val=""/>
      <w:lvlJc w:val="left"/>
      <w:pPr>
        <w:ind w:left="720" w:hanging="360"/>
      </w:pPr>
      <w:rPr>
        <w:rFonts w:ascii="Symbol" w:eastAsia="MS Mincho"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D345E8"/>
    <w:multiLevelType w:val="hybridMultilevel"/>
    <w:tmpl w:val="BBFE73CC"/>
    <w:lvl w:ilvl="0" w:tplc="66CCFFD2">
      <w:start w:val="1280"/>
      <w:numFmt w:val="bullet"/>
      <w:lvlText w:val="•"/>
      <w:lvlJc w:val="left"/>
      <w:pPr>
        <w:ind w:left="1080" w:hanging="360"/>
      </w:pPr>
      <w:rPr>
        <w:rFonts w:ascii="Times New Roman" w:eastAsia="MS Mincho"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99A7821"/>
    <w:multiLevelType w:val="hybridMultilevel"/>
    <w:tmpl w:val="3B0216E8"/>
    <w:lvl w:ilvl="0" w:tplc="878A38F6">
      <w:start w:val="1"/>
      <w:numFmt w:val="bullet"/>
      <w:lvlText w:val=""/>
      <w:lvlJc w:val="left"/>
      <w:pPr>
        <w:tabs>
          <w:tab w:val="num" w:pos="540"/>
        </w:tabs>
        <w:ind w:left="540" w:hanging="360"/>
      </w:pPr>
      <w:rPr>
        <w:rFonts w:ascii="Symbol" w:hAnsi="Symbol" w:hint="default"/>
      </w:rPr>
    </w:lvl>
    <w:lvl w:ilvl="1" w:tplc="79B8066C">
      <w:start w:val="1"/>
      <w:numFmt w:val="bullet"/>
      <w:lvlText w:val=""/>
      <w:lvlJc w:val="left"/>
      <w:pPr>
        <w:tabs>
          <w:tab w:val="num" w:pos="1170"/>
        </w:tabs>
        <w:ind w:left="1170" w:hanging="360"/>
      </w:pPr>
      <w:rPr>
        <w:rFonts w:ascii="Symbol" w:hAnsi="Symbol"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cs="Courier New" w:hint="default"/>
      </w:rPr>
    </w:lvl>
    <w:lvl w:ilvl="5" w:tplc="04090005">
      <w:start w:val="1"/>
      <w:numFmt w:val="bullet"/>
      <w:lvlText w:val=""/>
      <w:lvlJc w:val="left"/>
      <w:pPr>
        <w:tabs>
          <w:tab w:val="num" w:pos="4050"/>
        </w:tabs>
        <w:ind w:left="4050" w:hanging="360"/>
      </w:pPr>
      <w:rPr>
        <w:rFonts w:ascii="Wingdings" w:hAnsi="Wingdings" w:hint="default"/>
      </w:rPr>
    </w:lvl>
    <w:lvl w:ilvl="6" w:tplc="04090001">
      <w:start w:val="1"/>
      <w:numFmt w:val="bullet"/>
      <w:lvlText w:val=""/>
      <w:lvlJc w:val="left"/>
      <w:pPr>
        <w:tabs>
          <w:tab w:val="num" w:pos="4770"/>
        </w:tabs>
        <w:ind w:left="4770" w:hanging="360"/>
      </w:pPr>
      <w:rPr>
        <w:rFonts w:ascii="Symbol" w:hAnsi="Symbol" w:hint="default"/>
      </w:rPr>
    </w:lvl>
    <w:lvl w:ilvl="7" w:tplc="04090003">
      <w:start w:val="1"/>
      <w:numFmt w:val="bullet"/>
      <w:lvlText w:val="o"/>
      <w:lvlJc w:val="left"/>
      <w:pPr>
        <w:tabs>
          <w:tab w:val="num" w:pos="5490"/>
        </w:tabs>
        <w:ind w:left="5490" w:hanging="360"/>
      </w:pPr>
      <w:rPr>
        <w:rFonts w:ascii="Courier New" w:hAnsi="Courier New" w:cs="Courier New" w:hint="default"/>
      </w:rPr>
    </w:lvl>
    <w:lvl w:ilvl="8" w:tplc="04090005">
      <w:start w:val="1"/>
      <w:numFmt w:val="bullet"/>
      <w:lvlText w:val=""/>
      <w:lvlJc w:val="left"/>
      <w:pPr>
        <w:tabs>
          <w:tab w:val="num" w:pos="6210"/>
        </w:tabs>
        <w:ind w:left="6210" w:hanging="360"/>
      </w:pPr>
      <w:rPr>
        <w:rFonts w:ascii="Wingdings" w:hAnsi="Wingdings" w:hint="default"/>
      </w:rPr>
    </w:lvl>
  </w:abstractNum>
  <w:abstractNum w:abstractNumId="6" w15:restartNumberingAfterBreak="0">
    <w:nsid w:val="75E0710B"/>
    <w:multiLevelType w:val="multilevel"/>
    <w:tmpl w:val="04090023"/>
    <w:lvl w:ilvl="0">
      <w:start w:val="1"/>
      <w:numFmt w:val="upperRoman"/>
      <w:pStyle w:val="Ttulo1"/>
      <w:lvlText w:val="Article %1."/>
      <w:lvlJc w:val="left"/>
      <w:pPr>
        <w:tabs>
          <w:tab w:val="num" w:pos="1440"/>
        </w:tabs>
        <w:ind w:left="0" w:firstLine="0"/>
      </w:pPr>
    </w:lvl>
    <w:lvl w:ilvl="1">
      <w:start w:val="1"/>
      <w:numFmt w:val="decimalZero"/>
      <w:pStyle w:val="Ttulo2"/>
      <w:isLgl/>
      <w:lvlText w:val="Sectio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594"/>
        </w:tabs>
        <w:ind w:left="59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CF"/>
    <w:rsid w:val="00020FB8"/>
    <w:rsid w:val="0002310D"/>
    <w:rsid w:val="00060D07"/>
    <w:rsid w:val="00112CBE"/>
    <w:rsid w:val="00115084"/>
    <w:rsid w:val="00191DA1"/>
    <w:rsid w:val="001D7FAE"/>
    <w:rsid w:val="002017AE"/>
    <w:rsid w:val="002035A0"/>
    <w:rsid w:val="00206518"/>
    <w:rsid w:val="0021792B"/>
    <w:rsid w:val="002D27F4"/>
    <w:rsid w:val="002E4154"/>
    <w:rsid w:val="00333B55"/>
    <w:rsid w:val="003840CF"/>
    <w:rsid w:val="003A08F9"/>
    <w:rsid w:val="003A191A"/>
    <w:rsid w:val="003D008C"/>
    <w:rsid w:val="003E0FEA"/>
    <w:rsid w:val="00401649"/>
    <w:rsid w:val="00447BC0"/>
    <w:rsid w:val="004506B9"/>
    <w:rsid w:val="00461EE7"/>
    <w:rsid w:val="00497F08"/>
    <w:rsid w:val="004B7E05"/>
    <w:rsid w:val="005852AE"/>
    <w:rsid w:val="005B6183"/>
    <w:rsid w:val="005E6D99"/>
    <w:rsid w:val="00605693"/>
    <w:rsid w:val="00673EFC"/>
    <w:rsid w:val="00695632"/>
    <w:rsid w:val="007024E5"/>
    <w:rsid w:val="00705CE2"/>
    <w:rsid w:val="007B4FB1"/>
    <w:rsid w:val="008271F4"/>
    <w:rsid w:val="00844BE3"/>
    <w:rsid w:val="008A5CA6"/>
    <w:rsid w:val="008C7D08"/>
    <w:rsid w:val="00921568"/>
    <w:rsid w:val="00974916"/>
    <w:rsid w:val="009F2499"/>
    <w:rsid w:val="00A04428"/>
    <w:rsid w:val="00A23888"/>
    <w:rsid w:val="00A765CD"/>
    <w:rsid w:val="00A80ED4"/>
    <w:rsid w:val="00A83F8C"/>
    <w:rsid w:val="00B214E7"/>
    <w:rsid w:val="00B67A2A"/>
    <w:rsid w:val="00B90B65"/>
    <w:rsid w:val="00BD3E3A"/>
    <w:rsid w:val="00C17150"/>
    <w:rsid w:val="00C60022"/>
    <w:rsid w:val="00C97C5C"/>
    <w:rsid w:val="00CA20B2"/>
    <w:rsid w:val="00CA6EE9"/>
    <w:rsid w:val="00D152AC"/>
    <w:rsid w:val="00D85F0B"/>
    <w:rsid w:val="00E83F7E"/>
    <w:rsid w:val="00ED4D00"/>
    <w:rsid w:val="00EE295D"/>
    <w:rsid w:val="00F02443"/>
    <w:rsid w:val="00F47A32"/>
    <w:rsid w:val="00F93FBA"/>
    <w:rsid w:val="00F94129"/>
    <w:rsid w:val="00FA0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C334"/>
  <w15:chartTrackingRefBased/>
  <w15:docId w15:val="{5342DB77-6EBB-4AAA-8196-0A58A779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0CF"/>
    <w:pPr>
      <w:spacing w:after="0" w:line="240" w:lineRule="auto"/>
    </w:pPr>
    <w:rPr>
      <w:rFonts w:ascii="Times New Roman" w:eastAsia="MS Mincho" w:hAnsi="Times New Roman" w:cs="Times New Roman"/>
      <w:sz w:val="24"/>
      <w:szCs w:val="24"/>
    </w:rPr>
  </w:style>
  <w:style w:type="paragraph" w:styleId="Ttulo1">
    <w:name w:val="heading 1"/>
    <w:basedOn w:val="Normal"/>
    <w:next w:val="Normal"/>
    <w:link w:val="Ttulo1Car"/>
    <w:qFormat/>
    <w:rsid w:val="003840CF"/>
    <w:pPr>
      <w:keepNext/>
      <w:widowControl w:val="0"/>
      <w:numPr>
        <w:numId w:val="1"/>
      </w:numPr>
      <w:snapToGrid w:val="0"/>
      <w:spacing w:before="240" w:after="60"/>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semiHidden/>
    <w:unhideWhenUsed/>
    <w:qFormat/>
    <w:rsid w:val="003840CF"/>
    <w:pPr>
      <w:keepNext/>
      <w:numPr>
        <w:ilvl w:val="1"/>
        <w:numId w:val="1"/>
      </w:numPr>
      <w:outlineLvl w:val="1"/>
    </w:pPr>
    <w:rPr>
      <w:rFonts w:eastAsia="Times New Roman"/>
      <w:b/>
      <w:kern w:val="24"/>
      <w:szCs w:val="20"/>
    </w:rPr>
  </w:style>
  <w:style w:type="paragraph" w:styleId="Ttulo3">
    <w:name w:val="heading 3"/>
    <w:basedOn w:val="Normal"/>
    <w:next w:val="Normal"/>
    <w:link w:val="Ttulo3Car"/>
    <w:semiHidden/>
    <w:unhideWhenUsed/>
    <w:qFormat/>
    <w:rsid w:val="003840CF"/>
    <w:pPr>
      <w:keepNext/>
      <w:numPr>
        <w:ilvl w:val="2"/>
        <w:numId w:val="1"/>
      </w:numPr>
      <w:outlineLvl w:val="2"/>
    </w:pPr>
    <w:rPr>
      <w:rFonts w:eastAsia="Times New Roman"/>
      <w:b/>
      <w:i/>
      <w:kern w:val="24"/>
      <w:szCs w:val="20"/>
      <w:lang w:val="es-ES"/>
    </w:rPr>
  </w:style>
  <w:style w:type="paragraph" w:styleId="Ttulo4">
    <w:name w:val="heading 4"/>
    <w:basedOn w:val="Normal"/>
    <w:next w:val="Normal"/>
    <w:link w:val="Ttulo4Car"/>
    <w:semiHidden/>
    <w:unhideWhenUsed/>
    <w:qFormat/>
    <w:rsid w:val="003840CF"/>
    <w:pPr>
      <w:keepNext/>
      <w:numPr>
        <w:ilvl w:val="3"/>
        <w:numId w:val="1"/>
      </w:numPr>
      <w:outlineLvl w:val="3"/>
    </w:pPr>
    <w:rPr>
      <w:rFonts w:eastAsia="Times New Roman"/>
      <w:b/>
      <w:bCs/>
      <w:i/>
      <w:iCs/>
      <w:u w:val="single"/>
    </w:rPr>
  </w:style>
  <w:style w:type="paragraph" w:styleId="Ttulo5">
    <w:name w:val="heading 5"/>
    <w:basedOn w:val="Normal"/>
    <w:next w:val="Normal"/>
    <w:link w:val="Ttulo5Car"/>
    <w:semiHidden/>
    <w:unhideWhenUsed/>
    <w:qFormat/>
    <w:rsid w:val="003840CF"/>
    <w:pPr>
      <w:keepNext/>
      <w:numPr>
        <w:ilvl w:val="4"/>
        <w:numId w:val="1"/>
      </w:numPr>
      <w:jc w:val="center"/>
      <w:outlineLvl w:val="4"/>
    </w:pPr>
    <w:rPr>
      <w:rFonts w:eastAsia="Times New Roman"/>
      <w:b/>
      <w:kern w:val="24"/>
      <w:sz w:val="32"/>
      <w:szCs w:val="20"/>
      <w:lang w:val="es-ES"/>
    </w:rPr>
  </w:style>
  <w:style w:type="paragraph" w:styleId="Ttulo6">
    <w:name w:val="heading 6"/>
    <w:basedOn w:val="Normal"/>
    <w:next w:val="Normal"/>
    <w:link w:val="Ttulo6Car"/>
    <w:semiHidden/>
    <w:unhideWhenUsed/>
    <w:qFormat/>
    <w:rsid w:val="003840CF"/>
    <w:pPr>
      <w:keepNext/>
      <w:numPr>
        <w:ilvl w:val="5"/>
        <w:numId w:val="1"/>
      </w:numPr>
      <w:jc w:val="center"/>
      <w:outlineLvl w:val="5"/>
    </w:pPr>
    <w:rPr>
      <w:rFonts w:eastAsia="Times New Roman"/>
      <w:b/>
      <w:kern w:val="24"/>
      <w:szCs w:val="20"/>
      <w:lang w:val="es-AR"/>
    </w:rPr>
  </w:style>
  <w:style w:type="paragraph" w:styleId="Ttulo7">
    <w:name w:val="heading 7"/>
    <w:basedOn w:val="Normal"/>
    <w:next w:val="Normal"/>
    <w:link w:val="Ttulo7Car"/>
    <w:semiHidden/>
    <w:unhideWhenUsed/>
    <w:qFormat/>
    <w:rsid w:val="003840CF"/>
    <w:pPr>
      <w:keepNext/>
      <w:numPr>
        <w:ilvl w:val="6"/>
        <w:numId w:val="1"/>
      </w:numPr>
      <w:outlineLvl w:val="6"/>
    </w:pPr>
    <w:rPr>
      <w:kern w:val="24"/>
      <w:sz w:val="32"/>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840CF"/>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semiHidden/>
    <w:rsid w:val="003840CF"/>
    <w:rPr>
      <w:rFonts w:ascii="Times New Roman" w:eastAsia="Times New Roman" w:hAnsi="Times New Roman" w:cs="Times New Roman"/>
      <w:b/>
      <w:kern w:val="24"/>
      <w:sz w:val="24"/>
      <w:szCs w:val="20"/>
    </w:rPr>
  </w:style>
  <w:style w:type="character" w:customStyle="1" w:styleId="Ttulo3Car">
    <w:name w:val="Título 3 Car"/>
    <w:basedOn w:val="Fuentedeprrafopredeter"/>
    <w:link w:val="Ttulo3"/>
    <w:semiHidden/>
    <w:rsid w:val="003840CF"/>
    <w:rPr>
      <w:rFonts w:ascii="Times New Roman" w:eastAsia="Times New Roman" w:hAnsi="Times New Roman" w:cs="Times New Roman"/>
      <w:b/>
      <w:i/>
      <w:kern w:val="24"/>
      <w:sz w:val="24"/>
      <w:szCs w:val="20"/>
      <w:lang w:val="es-ES"/>
    </w:rPr>
  </w:style>
  <w:style w:type="character" w:customStyle="1" w:styleId="Ttulo4Car">
    <w:name w:val="Título 4 Car"/>
    <w:basedOn w:val="Fuentedeprrafopredeter"/>
    <w:link w:val="Ttulo4"/>
    <w:semiHidden/>
    <w:rsid w:val="003840CF"/>
    <w:rPr>
      <w:rFonts w:ascii="Times New Roman" w:eastAsia="Times New Roman" w:hAnsi="Times New Roman" w:cs="Times New Roman"/>
      <w:b/>
      <w:bCs/>
      <w:i/>
      <w:iCs/>
      <w:sz w:val="24"/>
      <w:szCs w:val="24"/>
      <w:u w:val="single"/>
    </w:rPr>
  </w:style>
  <w:style w:type="character" w:customStyle="1" w:styleId="Ttulo5Car">
    <w:name w:val="Título 5 Car"/>
    <w:basedOn w:val="Fuentedeprrafopredeter"/>
    <w:link w:val="Ttulo5"/>
    <w:semiHidden/>
    <w:rsid w:val="003840CF"/>
    <w:rPr>
      <w:rFonts w:ascii="Times New Roman" w:eastAsia="Times New Roman" w:hAnsi="Times New Roman" w:cs="Times New Roman"/>
      <w:b/>
      <w:kern w:val="24"/>
      <w:sz w:val="32"/>
      <w:szCs w:val="20"/>
      <w:lang w:val="es-ES"/>
    </w:rPr>
  </w:style>
  <w:style w:type="character" w:customStyle="1" w:styleId="Ttulo6Car">
    <w:name w:val="Título 6 Car"/>
    <w:basedOn w:val="Fuentedeprrafopredeter"/>
    <w:link w:val="Ttulo6"/>
    <w:semiHidden/>
    <w:rsid w:val="003840CF"/>
    <w:rPr>
      <w:rFonts w:ascii="Times New Roman" w:eastAsia="Times New Roman" w:hAnsi="Times New Roman" w:cs="Times New Roman"/>
      <w:b/>
      <w:kern w:val="24"/>
      <w:sz w:val="24"/>
      <w:szCs w:val="20"/>
      <w:lang w:val="es-AR"/>
    </w:rPr>
  </w:style>
  <w:style w:type="character" w:customStyle="1" w:styleId="Ttulo7Car">
    <w:name w:val="Título 7 Car"/>
    <w:basedOn w:val="Fuentedeprrafopredeter"/>
    <w:link w:val="Ttulo7"/>
    <w:semiHidden/>
    <w:rsid w:val="003840CF"/>
    <w:rPr>
      <w:rFonts w:ascii="Times New Roman" w:eastAsia="MS Mincho" w:hAnsi="Times New Roman" w:cs="Times New Roman"/>
      <w:kern w:val="24"/>
      <w:sz w:val="32"/>
      <w:szCs w:val="20"/>
      <w:lang w:val="es-ES"/>
    </w:rPr>
  </w:style>
  <w:style w:type="character" w:styleId="Hipervnculo">
    <w:name w:val="Hyperlink"/>
    <w:semiHidden/>
    <w:unhideWhenUsed/>
    <w:rsid w:val="003840CF"/>
    <w:rPr>
      <w:color w:val="0000FF"/>
      <w:u w:val="single"/>
    </w:rPr>
  </w:style>
  <w:style w:type="paragraph" w:styleId="Encabezado">
    <w:name w:val="header"/>
    <w:basedOn w:val="Normal"/>
    <w:link w:val="EncabezadoCar"/>
    <w:semiHidden/>
    <w:unhideWhenUsed/>
    <w:rsid w:val="003840CF"/>
    <w:pPr>
      <w:tabs>
        <w:tab w:val="center" w:pos="4320"/>
        <w:tab w:val="right" w:pos="8640"/>
      </w:tabs>
    </w:pPr>
    <w:rPr>
      <w:rFonts w:ascii="Times" w:eastAsia="Times" w:hAnsi="Times"/>
      <w:szCs w:val="20"/>
    </w:rPr>
  </w:style>
  <w:style w:type="character" w:customStyle="1" w:styleId="EncabezadoCar">
    <w:name w:val="Encabezado Car"/>
    <w:basedOn w:val="Fuentedeprrafopredeter"/>
    <w:link w:val="Encabezado"/>
    <w:semiHidden/>
    <w:rsid w:val="003840CF"/>
    <w:rPr>
      <w:rFonts w:ascii="Times" w:eastAsia="Times" w:hAnsi="Times" w:cs="Times New Roman"/>
      <w:sz w:val="24"/>
      <w:szCs w:val="20"/>
    </w:rPr>
  </w:style>
  <w:style w:type="paragraph" w:styleId="Sangradetextonormal">
    <w:name w:val="Body Text Indent"/>
    <w:basedOn w:val="Normal"/>
    <w:link w:val="SangradetextonormalCar"/>
    <w:unhideWhenUsed/>
    <w:rsid w:val="003840CF"/>
    <w:pPr>
      <w:ind w:left="720"/>
      <w:jc w:val="both"/>
    </w:pPr>
    <w:rPr>
      <w:rFonts w:ascii="Times" w:eastAsia="Times" w:hAnsi="Times"/>
      <w:szCs w:val="20"/>
      <w:lang w:val="es-AR"/>
    </w:rPr>
  </w:style>
  <w:style w:type="character" w:customStyle="1" w:styleId="SangradetextonormalCar">
    <w:name w:val="Sangría de texto normal Car"/>
    <w:basedOn w:val="Fuentedeprrafopredeter"/>
    <w:link w:val="Sangradetextonormal"/>
    <w:rsid w:val="003840CF"/>
    <w:rPr>
      <w:rFonts w:ascii="Times" w:eastAsia="Times" w:hAnsi="Times" w:cs="Times New Roman"/>
      <w:sz w:val="24"/>
      <w:szCs w:val="20"/>
      <w:lang w:val="es-AR"/>
    </w:rPr>
  </w:style>
  <w:style w:type="paragraph" w:styleId="Prrafodelista">
    <w:name w:val="List Paragraph"/>
    <w:basedOn w:val="Normal"/>
    <w:uiPriority w:val="34"/>
    <w:qFormat/>
    <w:rsid w:val="003840CF"/>
    <w:pPr>
      <w:ind w:left="720"/>
      <w:contextualSpacing/>
    </w:pPr>
  </w:style>
  <w:style w:type="paragraph" w:customStyle="1" w:styleId="Body">
    <w:name w:val="Body"/>
    <w:rsid w:val="003840CF"/>
    <w:pPr>
      <w:spacing w:line="254" w:lineRule="auto"/>
    </w:pPr>
    <w:rPr>
      <w:rFonts w:ascii="Calibri" w:eastAsia="Calibri" w:hAnsi="Calibri" w:cs="Calibri"/>
      <w:color w:val="000000"/>
      <w:u w:color="000000"/>
      <w:lang w:val="es-ES_tradnl"/>
    </w:rPr>
  </w:style>
  <w:style w:type="paragraph" w:customStyle="1" w:styleId="BodyA">
    <w:name w:val="Body A"/>
    <w:rsid w:val="003840CF"/>
    <w:pPr>
      <w:spacing w:after="0" w:line="240" w:lineRule="auto"/>
    </w:pPr>
    <w:rPr>
      <w:rFonts w:ascii="Times New Roman" w:eastAsia="Arial Unicode MS" w:hAnsi="Arial Unicode MS" w:cs="Arial Unicode MS"/>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87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y.teatrodelalun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trodelaluna.org/" TargetMode="External"/><Relationship Id="rId5" Type="http://schemas.openxmlformats.org/officeDocument/2006/relationships/hyperlink" Target="mailto:info@teatrodelaluna.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1286</Words>
  <Characters>7073</Characters>
  <Application>Microsoft Office Word</Application>
  <DocSecurity>0</DocSecurity>
  <Lines>58</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LUNA2</dc:creator>
  <cp:keywords/>
  <dc:description/>
  <cp:lastModifiedBy>HP</cp:lastModifiedBy>
  <cp:revision>27</cp:revision>
  <cp:lastPrinted>2026-08-11T17:51:00Z</cp:lastPrinted>
  <dcterms:created xsi:type="dcterms:W3CDTF">2026-08-11T17:45:00Z</dcterms:created>
  <dcterms:modified xsi:type="dcterms:W3CDTF">2026-08-16T19:16:00Z</dcterms:modified>
</cp:coreProperties>
</file>