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2102C" w:rsidRPr="00C2102C" w14:paraId="4428E1E0" w14:textId="77777777" w:rsidTr="00C2102C">
        <w:trPr>
          <w:trHeight w:val="539"/>
        </w:trPr>
        <w:tc>
          <w:tcPr>
            <w:tcW w:w="4968" w:type="dxa"/>
            <w:vMerge w:val="restart"/>
            <w:hideMark/>
          </w:tcPr>
          <w:p w14:paraId="060D924E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51B26711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C2102C" w:rsidRPr="00C2102C" w14:paraId="6AA2EE73" w14:textId="77777777" w:rsidTr="00C2102C">
        <w:tc>
          <w:tcPr>
            <w:tcW w:w="0" w:type="auto"/>
            <w:vMerge/>
            <w:vAlign w:val="center"/>
            <w:hideMark/>
          </w:tcPr>
          <w:p w14:paraId="6F6E1B06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6E0FAE69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C2102C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07A298CF" w14:textId="77777777" w:rsidR="00C2102C" w:rsidRPr="00C2102C" w:rsidRDefault="00C2102C" w:rsidP="00C210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C2102C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03CCE750" w14:textId="77777777" w:rsidR="00C2102C" w:rsidRPr="00C2102C" w:rsidRDefault="00C2102C" w:rsidP="00C2102C">
      <w:pPr>
        <w:spacing w:after="0" w:line="240" w:lineRule="auto"/>
        <w:jc w:val="center"/>
        <w:rPr>
          <w:rFonts w:ascii="Impact" w:eastAsia="MS Mincho" w:hAnsi="Impact" w:cs="Times New Roman"/>
          <w:sz w:val="24"/>
          <w:szCs w:val="3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</w:t>
      </w:r>
    </w:p>
    <w:p w14:paraId="31B26AFF" w14:textId="77777777" w:rsidR="009B5884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Press</w:t>
      </w:r>
      <w:r w:rsidRPr="00C2102C">
        <w:rPr>
          <w:rFonts w:ascii="Impact" w:eastAsia="Times" w:hAnsi="Times" w:cs="Times New Roman"/>
          <w:sz w:val="24"/>
          <w:szCs w:val="20"/>
        </w:rPr>
        <w:t xml:space="preserve">  Releas</w:t>
      </w:r>
      <w:r>
        <w:rPr>
          <w:rFonts w:ascii="Impact" w:eastAsia="Times" w:hAnsi="Times" w:cs="Times New Roman"/>
          <w:sz w:val="24"/>
          <w:szCs w:val="20"/>
        </w:rPr>
        <w:t>e-For Immediate Release</w:t>
      </w:r>
      <w:r w:rsidRPr="00C2102C">
        <w:rPr>
          <w:rFonts w:ascii="Impact" w:eastAsia="Times" w:hAnsi="Times" w:cs="Times New Roman"/>
          <w:sz w:val="24"/>
          <w:szCs w:val="20"/>
        </w:rPr>
        <w:t xml:space="preserve"> </w:t>
      </w:r>
      <w:r w:rsidRPr="00C2102C">
        <w:rPr>
          <w:rFonts w:ascii="Impact" w:eastAsia="Times" w:hAnsi="Times" w:cs="Times New Roman"/>
          <w:sz w:val="24"/>
          <w:szCs w:val="20"/>
        </w:rPr>
        <w:t>–</w:t>
      </w:r>
      <w:r w:rsidR="002F38C5">
        <w:rPr>
          <w:rFonts w:ascii="Impact" w:eastAsia="Times" w:hAnsi="Times" w:cs="Times New Roman"/>
          <w:sz w:val="24"/>
          <w:szCs w:val="20"/>
        </w:rPr>
        <w:t xml:space="preserve">August </w:t>
      </w:r>
      <w:r w:rsidR="001B131A">
        <w:rPr>
          <w:rFonts w:ascii="Impact" w:eastAsia="Times" w:hAnsi="Times" w:cs="Times New Roman"/>
          <w:sz w:val="24"/>
          <w:szCs w:val="20"/>
        </w:rPr>
        <w:t>1</w:t>
      </w:r>
      <w:r w:rsidR="009B5884">
        <w:rPr>
          <w:rFonts w:ascii="Impact" w:eastAsia="Times" w:hAnsi="Times" w:cs="Times New Roman"/>
          <w:sz w:val="24"/>
          <w:szCs w:val="20"/>
        </w:rPr>
        <w:t>9</w:t>
      </w:r>
      <w:r w:rsidRPr="00C2102C">
        <w:rPr>
          <w:rFonts w:ascii="Impact" w:eastAsia="Times" w:hAnsi="Times" w:cs="Times New Roman"/>
          <w:sz w:val="24"/>
          <w:szCs w:val="20"/>
        </w:rPr>
        <w:t xml:space="preserve">, 2020  </w:t>
      </w:r>
    </w:p>
    <w:p w14:paraId="66D29EAF" w14:textId="6A5A9FD4" w:rsidR="00C2102C" w:rsidRPr="00C2102C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Times" w:hAnsi="Times" w:cs="Times New Roman"/>
          <w:sz w:val="24"/>
          <w:szCs w:val="20"/>
        </w:rPr>
        <w:t>Contact: Nucky Walder / 202-882-6227</w:t>
      </w:r>
    </w:p>
    <w:p w14:paraId="391E8960" w14:textId="317AA6C9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</w:p>
    <w:p w14:paraId="0B7D25DD" w14:textId="06330EF1" w:rsidR="00C2102C" w:rsidRPr="00C2102C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WHAT:</w:t>
      </w:r>
      <w:r w:rsidR="006E211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A3F9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FINAL PRESENTATION</w:t>
      </w:r>
      <w:r w:rsidR="003A3F97"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“VERANO Y POESÍA DEL CONO SUR”</w:t>
      </w:r>
      <w:r w:rsidRPr="00C210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SUMMER AND 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POETRY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FROM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THE SOUTHERN CONE COUNTRIES</w:t>
      </w:r>
      <w:r w:rsidRPr="00C210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Poetry Interpretation Workshops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5B2245D5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Cs/>
          <w:sz w:val="16"/>
          <w:szCs w:val="16"/>
        </w:rPr>
      </w:pPr>
    </w:p>
    <w:p w14:paraId="4CDDDF35" w14:textId="38A7E807" w:rsidR="00C2102C" w:rsidRPr="006E211F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6E211F">
        <w:rPr>
          <w:rFonts w:ascii="Times New Roman" w:eastAsia="MS Mincho" w:hAnsi="Times New Roman" w:cs="Times New Roman"/>
          <w:b/>
          <w:sz w:val="24"/>
          <w:szCs w:val="24"/>
        </w:rPr>
        <w:t>WHERE:</w:t>
      </w:r>
      <w:r w:rsidRPr="006E211F">
        <w:rPr>
          <w:rFonts w:ascii="Times New Roman" w:eastAsia="MS Mincho" w:hAnsi="Times New Roman" w:cs="Times New Roman"/>
          <w:sz w:val="24"/>
          <w:szCs w:val="24"/>
        </w:rPr>
        <w:tab/>
      </w:r>
      <w:r w:rsidRPr="006E211F">
        <w:rPr>
          <w:rFonts w:ascii="Times New Roman" w:eastAsia="MS Mincho" w:hAnsi="Times New Roman" w:cs="Times New Roman"/>
          <w:b/>
          <w:bCs/>
          <w:sz w:val="24"/>
          <w:szCs w:val="24"/>
        </w:rPr>
        <w:t>via ZOOM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, F</w:t>
      </w:r>
      <w:r w:rsidR="009B588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ACEBOOK 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L</w:t>
      </w:r>
      <w:r w:rsidR="009B5884">
        <w:rPr>
          <w:rFonts w:ascii="Times New Roman" w:eastAsia="MS Mincho" w:hAnsi="Times New Roman" w:cs="Times New Roman"/>
          <w:b/>
          <w:bCs/>
          <w:sz w:val="24"/>
          <w:szCs w:val="24"/>
        </w:rPr>
        <w:t>IVE</w:t>
      </w:r>
    </w:p>
    <w:p w14:paraId="76C8E47E" w14:textId="77777777" w:rsidR="00C2102C" w:rsidRPr="006E211F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14:paraId="13F2B9BA" w14:textId="4E74BC92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WHEN: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Thurs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day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, 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August 2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, 2020 – 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:00 p.m. – 9:00 p.m.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61CBC319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61088E91" w14:textId="7C0C6096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COST:</w:t>
      </w:r>
      <w:r w:rsidRPr="00C2102C">
        <w:rPr>
          <w:rFonts w:ascii="Times New Roman" w:eastAsia="MS Mincho" w:hAnsi="Times New Roman" w:cs="Times New Roman"/>
          <w:sz w:val="24"/>
          <w:szCs w:val="24"/>
        </w:rPr>
        <w:tab/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FREE</w:t>
      </w:r>
      <w:r w:rsidR="003A3F9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20522D84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14:paraId="0BA8D675" w14:textId="0AFB8D3F" w:rsidR="00C2102C" w:rsidRPr="000F6A25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F6A25">
        <w:rPr>
          <w:rFonts w:ascii="Times New Roman" w:eastAsia="MS Mincho" w:hAnsi="Times New Roman" w:cs="Times New Roman"/>
          <w:b/>
          <w:sz w:val="24"/>
          <w:szCs w:val="24"/>
        </w:rPr>
        <w:t>INFORMATION:</w:t>
      </w:r>
      <w:r w:rsidRPr="000F6A25">
        <w:rPr>
          <w:rFonts w:ascii="Times New Roman" w:eastAsia="MS Mincho" w:hAnsi="Times New Roman" w:cs="Times New Roman"/>
          <w:sz w:val="24"/>
          <w:szCs w:val="24"/>
        </w:rPr>
        <w:tab/>
      </w:r>
      <w:r w:rsidRPr="000F6A25">
        <w:rPr>
          <w:rFonts w:ascii="Times New Roman" w:eastAsia="MS Mincho" w:hAnsi="Times New Roman" w:cs="Times New Roman"/>
          <w:b/>
          <w:sz w:val="24"/>
          <w:szCs w:val="24"/>
        </w:rPr>
        <w:t xml:space="preserve">202-882-6227; </w:t>
      </w:r>
      <w:hyperlink r:id="rId4" w:history="1">
        <w:r w:rsidRPr="000F6A2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www.teatrodelaluna.org</w:t>
        </w:r>
      </w:hyperlink>
    </w:p>
    <w:p w14:paraId="6737EE24" w14:textId="35D5AFAB" w:rsidR="00C2102C" w:rsidRPr="000F6A25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0AC24A5" w14:textId="6CCB1360" w:rsidR="001B131A" w:rsidRPr="001B131A" w:rsidRDefault="00C2102C" w:rsidP="001B131A">
      <w:pPr>
        <w:spacing w:after="0" w:line="240" w:lineRule="auto"/>
        <w:jc w:val="center"/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</w:pPr>
      <w:r w:rsidRPr="001B131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>TEATRO DE LA LUNA announces</w:t>
      </w:r>
      <w:r w:rsidR="001B131A" w:rsidRPr="001B131A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 w:rsidR="003A3F97" w:rsidRPr="001B131A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FINAL PRESENTATION</w:t>
      </w:r>
    </w:p>
    <w:p w14:paraId="18367551" w14:textId="364ED0CB" w:rsidR="00C2102C" w:rsidRPr="001B131A" w:rsidRDefault="001B131A" w:rsidP="001B1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>o</w:t>
      </w:r>
      <w:r w:rsidR="003A3F97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 xml:space="preserve">f </w:t>
      </w:r>
      <w:r w:rsidR="00C2102C" w:rsidRPr="006E211F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>POETRY INTERPRETATION WORKSHOPS</w:t>
      </w:r>
      <w:r w:rsidR="009B5884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 xml:space="preserve"> THANKS TO DC MAYOR’S OFFICE ON LATINO AFFAIRS </w:t>
      </w:r>
    </w:p>
    <w:p w14:paraId="7C3F6B28" w14:textId="77777777" w:rsidR="00C2102C" w:rsidRPr="006E211F" w:rsidRDefault="00C2102C" w:rsidP="001B1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B4C27B" w14:textId="1E435C8A" w:rsidR="00C2102C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TEATRO DE LA LUNA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invites all poetry lovers to 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enjoy of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9B588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“SUMMER AND POETRY FROM THE SOUTHERN CONE COUNTRIES”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– Poetry Interpretation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Workshops </w:t>
      </w:r>
      <w:r w:rsidR="003A3F97" w:rsidRPr="009B588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FINAL PRESENTATION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</w:t>
      </w:r>
      <w:r w:rsidR="005223B9" w:rsidRPr="009B588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August 27 at 8:00 pm via Zoom and Facebook Live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participants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ill be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interpret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ing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poems from Pablo Neruda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Gabriela Mistral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from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Chile; Alfonsina Storni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Jorge Luis Borges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from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Arge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tina and Juana de Ibarbourou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Mario Benedetti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from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Uruguay.  </w:t>
      </w:r>
    </w:p>
    <w:p w14:paraId="60FB322C" w14:textId="77777777" w:rsidR="00C2102C" w:rsidRPr="006E211F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8"/>
          <w:szCs w:val="8"/>
          <w:lang w:eastAsia="ja-JP"/>
        </w:rPr>
      </w:pPr>
    </w:p>
    <w:p w14:paraId="747F6A38" w14:textId="45B34A3B" w:rsidR="00C2102C" w:rsidRPr="00C2102C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>The workshops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aded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by Teatro de la Luna Artistic Director Mario Marcel and Marcela Ferlito, Coordinator of the Experience Theatre Program,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coordinated by Professor and Poet Rei Berroa and Pablo Guillén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operates 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technical assistant. </w:t>
      </w:r>
    </w:p>
    <w:p w14:paraId="3A87A329" w14:textId="383B8B4B" w:rsidR="00C2102C" w:rsidRPr="006E211F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1F51F982" w14:textId="1C7D344E" w:rsidR="00EA1CEF" w:rsidRPr="009B5884" w:rsidRDefault="00EA1CEF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A1CEF">
        <w:rPr>
          <w:rFonts w:ascii="Times New Roman" w:eastAsia="MS Mincho" w:hAnsi="Times New Roman" w:cs="Times New Roman"/>
          <w:sz w:val="24"/>
          <w:szCs w:val="24"/>
          <w:lang w:eastAsia="ja-JP"/>
        </w:rPr>
        <w:t>The “Summer and Poetry from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Southern Cone Countries”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workshop series is taking place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Tuesdays from 7:00pm to 9:00pm 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they have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begun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on July 7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consecutive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c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lass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es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running through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August 25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with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sessions free of cost to DC Residents thanks to the support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of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DC Mayor’s Office on Latino Affairs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(MOLA).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A1CEF">
        <w:rPr>
          <w:rFonts w:ascii="Times New Roman" w:eastAsia="MS Mincho" w:hAnsi="Times New Roman" w:cs="Times New Roman"/>
          <w:sz w:val="24"/>
          <w:szCs w:val="24"/>
        </w:rPr>
        <w:t>These workshops launch</w:t>
      </w:r>
      <w:r w:rsidR="003A3F97">
        <w:rPr>
          <w:rFonts w:ascii="Times New Roman" w:eastAsia="MS Mincho" w:hAnsi="Times New Roman" w:cs="Times New Roman"/>
          <w:sz w:val="24"/>
          <w:szCs w:val="24"/>
        </w:rPr>
        <w:t>ed</w:t>
      </w:r>
      <w:r w:rsidRPr="00EA1CEF">
        <w:rPr>
          <w:rFonts w:ascii="Times New Roman" w:eastAsia="MS Mincho" w:hAnsi="Times New Roman" w:cs="Times New Roman"/>
          <w:sz w:val="24"/>
          <w:szCs w:val="24"/>
        </w:rPr>
        <w:t xml:space="preserve"> our 2020-2021 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eason </w:t>
      </w:r>
      <w:r w:rsidR="005223B9">
        <w:rPr>
          <w:rFonts w:ascii="Times New Roman" w:eastAsia="MS Mincho" w:hAnsi="Times New Roman" w:cs="Times New Roman"/>
          <w:sz w:val="24"/>
          <w:szCs w:val="24"/>
        </w:rPr>
        <w:t>as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part of our Experience Theatre Program for those 16 years old and over.</w:t>
      </w:r>
    </w:p>
    <w:p w14:paraId="3C236B3C" w14:textId="77777777" w:rsidR="006E211F" w:rsidRPr="006E211F" w:rsidRDefault="006E211F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04A5116F" w14:textId="789A31E5" w:rsidR="00C2102C" w:rsidRPr="00C2102C" w:rsidRDefault="00EA1CEF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1CE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More Information</w:t>
      </w:r>
      <w:r w:rsidR="00C2102C" w:rsidRPr="00C210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: 202-882-6227  info@teatrodelaluna.org </w:t>
      </w:r>
      <w:hyperlink r:id="rId5" w:history="1">
        <w:r w:rsidR="00C2102C" w:rsidRPr="00C2102C">
          <w:rPr>
            <w:rFonts w:ascii="Times New Roman" w:eastAsia="MS Mincho" w:hAnsi="Times New Roman" w:cs="Times New Roman"/>
            <w:b/>
            <w:color w:val="0000FF"/>
            <w:sz w:val="28"/>
            <w:szCs w:val="28"/>
            <w:u w:val="single"/>
            <w:lang w:eastAsia="ja-JP"/>
          </w:rPr>
          <w:t>www.teatrodelaluna.org</w:t>
        </w:r>
      </w:hyperlink>
    </w:p>
    <w:p w14:paraId="4B9A84E6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EF96F9B" w14:textId="77777777" w:rsidR="006E211F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2102C">
        <w:rPr>
          <w:rFonts w:ascii="Times New Roman" w:eastAsia="MS Mincho" w:hAnsi="Times New Roman" w:cs="Times New Roman"/>
          <w:sz w:val="20"/>
          <w:szCs w:val="20"/>
          <w:lang w:eastAsia="ja-JP"/>
        </w:rPr>
        <w:t>This program is sponsored in part by the DC Mayor’s Office on Latino Affairs (MOLA), DC Commission on the Arts and Humanities, and individual donors.</w:t>
      </w:r>
    </w:p>
    <w:p w14:paraId="7190348A" w14:textId="223B7FCD" w:rsidR="00E83394" w:rsidRDefault="00C2102C" w:rsidP="006E211F">
      <w:pPr>
        <w:spacing w:after="0" w:line="240" w:lineRule="auto"/>
        <w:jc w:val="center"/>
      </w:pPr>
      <w:r w:rsidRPr="00C2102C">
        <w:rPr>
          <w:rFonts w:ascii="Times New Roman" w:eastAsia="MS Mincho" w:hAnsi="Times New Roman" w:cs="Times New Roman"/>
          <w:sz w:val="20"/>
          <w:szCs w:val="20"/>
          <w:lang w:val="es-AR" w:eastAsia="ja-JP"/>
        </w:rPr>
        <w:t>-33-</w:t>
      </w:r>
      <w:r w:rsidRPr="00C2102C">
        <w:rPr>
          <w:rFonts w:ascii="Times New Roman" w:eastAsia="MS Mincho" w:hAnsi="Times New Roman" w:cs="Times New Roman"/>
          <w:sz w:val="20"/>
          <w:szCs w:val="20"/>
          <w:lang w:val="es-AR"/>
        </w:rPr>
        <w:t xml:space="preserve">  </w:t>
      </w:r>
    </w:p>
    <w:sectPr w:rsidR="00E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2C"/>
    <w:rsid w:val="000F6A25"/>
    <w:rsid w:val="001B131A"/>
    <w:rsid w:val="002F38C5"/>
    <w:rsid w:val="003A3F97"/>
    <w:rsid w:val="005223B9"/>
    <w:rsid w:val="006E211F"/>
    <w:rsid w:val="009B5884"/>
    <w:rsid w:val="00AE5C43"/>
    <w:rsid w:val="00C2102C"/>
    <w:rsid w:val="00E83394"/>
    <w:rsid w:val="00E93C18"/>
    <w:rsid w:val="00E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B168"/>
  <w15:chartTrackingRefBased/>
  <w15:docId w15:val="{C07A1D66-78A1-42B3-90FF-3FA8023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3</cp:revision>
  <dcterms:created xsi:type="dcterms:W3CDTF">2020-08-19T17:10:00Z</dcterms:created>
  <dcterms:modified xsi:type="dcterms:W3CDTF">2020-08-19T17:14:00Z</dcterms:modified>
</cp:coreProperties>
</file>